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04BA9" w14:textId="5F01738F" w:rsidR="00875965" w:rsidRPr="00491209" w:rsidRDefault="00875965" w:rsidP="00491209">
      <w:pPr>
        <w:spacing w:line="276" w:lineRule="auto"/>
        <w:jc w:val="center"/>
        <w:rPr>
          <w:rFonts w:asciiTheme="majorHAnsi" w:hAnsiTheme="majorHAnsi"/>
        </w:rPr>
      </w:pPr>
      <w:r w:rsidRPr="00491209">
        <w:rPr>
          <w:rFonts w:asciiTheme="majorHAnsi" w:hAnsiTheme="majorHAnsi"/>
          <w:b/>
        </w:rPr>
        <w:t xml:space="preserve">UMOWA DOSTAWY BIOMASY NA CELE ENERGETYCZNE NR </w:t>
      </w:r>
      <w:r w:rsidR="00C95FDE">
        <w:rPr>
          <w:rFonts w:asciiTheme="majorHAnsi" w:hAnsiTheme="majorHAnsi"/>
          <w:b/>
        </w:rPr>
        <w:t>….</w:t>
      </w:r>
      <w:r w:rsidR="00841158">
        <w:rPr>
          <w:rFonts w:asciiTheme="majorHAnsi" w:hAnsiTheme="majorHAnsi"/>
          <w:b/>
        </w:rPr>
        <w:t>/</w:t>
      </w:r>
      <w:r w:rsidR="00C95FDE">
        <w:rPr>
          <w:rFonts w:asciiTheme="majorHAnsi" w:hAnsiTheme="majorHAnsi"/>
          <w:b/>
        </w:rPr>
        <w:t>202</w:t>
      </w:r>
      <w:r w:rsidR="002B2861">
        <w:rPr>
          <w:rFonts w:asciiTheme="majorHAnsi" w:hAnsiTheme="majorHAnsi"/>
          <w:b/>
        </w:rPr>
        <w:t>4</w:t>
      </w:r>
    </w:p>
    <w:p w14:paraId="01B38078" w14:textId="77777777" w:rsidR="00875965" w:rsidRPr="00491209" w:rsidRDefault="00875965" w:rsidP="00491209">
      <w:pPr>
        <w:spacing w:line="276" w:lineRule="auto"/>
        <w:jc w:val="both"/>
        <w:rPr>
          <w:rFonts w:asciiTheme="majorHAnsi" w:hAnsiTheme="majorHAnsi"/>
        </w:rPr>
      </w:pPr>
    </w:p>
    <w:p w14:paraId="5E5428A0" w14:textId="77777777" w:rsidR="00875965" w:rsidRPr="00491209" w:rsidRDefault="00875965" w:rsidP="00491209">
      <w:pPr>
        <w:pStyle w:val="Nagwek1"/>
        <w:keepLines w:val="0"/>
        <w:widowControl/>
        <w:spacing w:before="0" w:line="276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91209">
        <w:rPr>
          <w:rFonts w:asciiTheme="majorHAnsi" w:hAnsiTheme="majorHAnsi" w:cs="Times New Roman"/>
          <w:b w:val="0"/>
          <w:color w:val="00000A"/>
          <w:sz w:val="24"/>
          <w:szCs w:val="24"/>
        </w:rPr>
        <w:t>zawarta w Ełku, dnia …………….r. pomiędzy:</w:t>
      </w:r>
    </w:p>
    <w:p w14:paraId="5DA76255" w14:textId="77777777" w:rsidR="00875965" w:rsidRPr="00491209" w:rsidRDefault="00875965" w:rsidP="00491209">
      <w:pPr>
        <w:pStyle w:val="Nagwek1"/>
        <w:keepLines w:val="0"/>
        <w:widowControl/>
        <w:spacing w:before="0" w:line="276" w:lineRule="auto"/>
        <w:ind w:left="360" w:firstLine="0"/>
        <w:jc w:val="both"/>
        <w:rPr>
          <w:rFonts w:asciiTheme="majorHAnsi" w:hAnsiTheme="majorHAnsi" w:cs="Times New Roman"/>
          <w:sz w:val="24"/>
          <w:szCs w:val="24"/>
        </w:rPr>
      </w:pPr>
    </w:p>
    <w:p w14:paraId="79745069" w14:textId="77777777"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  <w:b/>
        </w:rPr>
        <w:t>Przedsiębiorstwem Energetyki Cieplnej w Ełku Sp. z o.o.</w:t>
      </w:r>
      <w:r w:rsidRPr="00491209">
        <w:rPr>
          <w:rFonts w:asciiTheme="majorHAnsi" w:hAnsiTheme="majorHAnsi"/>
        </w:rPr>
        <w:t>, ul. Kochanowskiego 62, 19-300 Ełk, wpisaną do rejestru przedsiębiorców prowadzonego przez Sąd Rejonowy w Olsztynie VIII Wydział Gospodarczy Krajowego Rejestru Sądowego pod numerem KRS: 0000066277, NIP: 848-00-00-948, REGON: 790180467, reprezentowaną przez:</w:t>
      </w:r>
    </w:p>
    <w:p w14:paraId="7E3DBDCF" w14:textId="77777777"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</w:p>
    <w:p w14:paraId="21A79D2C" w14:textId="77777777" w:rsidR="00875965" w:rsidRPr="00C95FDE" w:rsidRDefault="00C95FDE" w:rsidP="00491209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C95FDE">
        <w:rPr>
          <w:rFonts w:asciiTheme="majorHAnsi" w:hAnsiTheme="majorHAnsi"/>
        </w:rPr>
        <w:t>………………………………………..</w:t>
      </w:r>
    </w:p>
    <w:p w14:paraId="364554E9" w14:textId="77777777" w:rsidR="00C95FDE" w:rsidRPr="00C95FDE" w:rsidRDefault="00C95FDE" w:rsidP="00491209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C95FDE">
        <w:rPr>
          <w:rFonts w:asciiTheme="majorHAnsi" w:hAnsiTheme="majorHAnsi"/>
        </w:rPr>
        <w:t>………………………………………..</w:t>
      </w:r>
    </w:p>
    <w:p w14:paraId="1CD743C4" w14:textId="77777777"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</w:p>
    <w:p w14:paraId="094F76DF" w14:textId="77777777" w:rsidR="00875965" w:rsidRPr="00491209" w:rsidRDefault="00875965" w:rsidP="00491209">
      <w:pPr>
        <w:widowControl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zwaną w dalszej części </w:t>
      </w:r>
      <w:r w:rsidR="00FE4C1F" w:rsidRPr="00491209">
        <w:rPr>
          <w:rFonts w:asciiTheme="majorHAnsi" w:hAnsiTheme="majorHAnsi"/>
          <w:b/>
        </w:rPr>
        <w:t>„Zamawiającym</w:t>
      </w:r>
      <w:r w:rsidRPr="00491209">
        <w:rPr>
          <w:rFonts w:asciiTheme="majorHAnsi" w:hAnsiTheme="majorHAnsi"/>
          <w:b/>
        </w:rPr>
        <w:t>”</w:t>
      </w:r>
      <w:r w:rsidRPr="00491209">
        <w:rPr>
          <w:rFonts w:asciiTheme="majorHAnsi" w:hAnsiTheme="majorHAnsi"/>
        </w:rPr>
        <w:t>,</w:t>
      </w:r>
    </w:p>
    <w:p w14:paraId="488FF31F" w14:textId="77777777" w:rsidR="00875965" w:rsidRPr="00491209" w:rsidRDefault="00875965" w:rsidP="00491209">
      <w:pPr>
        <w:spacing w:line="276" w:lineRule="auto"/>
        <w:jc w:val="both"/>
        <w:rPr>
          <w:rFonts w:asciiTheme="majorHAnsi" w:hAnsiTheme="majorHAnsi"/>
        </w:rPr>
      </w:pPr>
    </w:p>
    <w:p w14:paraId="556EC93F" w14:textId="77777777"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 xml:space="preserve">a </w:t>
      </w:r>
    </w:p>
    <w:p w14:paraId="162B5FB0" w14:textId="77777777"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</w:p>
    <w:p w14:paraId="1902A8B3" w14:textId="77777777" w:rsidR="00875965" w:rsidRPr="00491209" w:rsidRDefault="00C95FDE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…………………………</w:t>
      </w:r>
      <w:r w:rsidR="0068703A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……………………..</w:t>
      </w:r>
      <w:r w:rsidR="0068703A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…………..</w:t>
      </w:r>
      <w:r w:rsidR="0068703A">
        <w:rPr>
          <w:rFonts w:asciiTheme="majorHAnsi" w:hAnsiTheme="majorHAnsi"/>
          <w:szCs w:val="24"/>
        </w:rPr>
        <w:t>-</w:t>
      </w:r>
      <w:r>
        <w:rPr>
          <w:rFonts w:asciiTheme="majorHAnsi" w:hAnsiTheme="majorHAnsi"/>
          <w:szCs w:val="24"/>
        </w:rPr>
        <w:t>………………</w:t>
      </w:r>
      <w:r w:rsidR="0068703A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………………………</w:t>
      </w:r>
      <w:r w:rsidR="00875965" w:rsidRPr="00491209">
        <w:rPr>
          <w:rFonts w:asciiTheme="majorHAnsi" w:hAnsiTheme="majorHAnsi"/>
          <w:szCs w:val="24"/>
        </w:rPr>
        <w:t>,</w:t>
      </w:r>
      <w:r w:rsidR="0068703A">
        <w:rPr>
          <w:rFonts w:asciiTheme="majorHAnsi" w:hAnsiTheme="majorHAnsi"/>
          <w:szCs w:val="24"/>
        </w:rPr>
        <w:t xml:space="preserve"> NIP: </w:t>
      </w:r>
      <w:r>
        <w:rPr>
          <w:rFonts w:asciiTheme="majorHAnsi" w:hAnsiTheme="majorHAnsi"/>
          <w:szCs w:val="24"/>
        </w:rPr>
        <w:t>………………………..</w:t>
      </w:r>
      <w:r w:rsidR="0068703A">
        <w:rPr>
          <w:rFonts w:asciiTheme="majorHAnsi" w:hAnsiTheme="majorHAnsi"/>
          <w:szCs w:val="24"/>
        </w:rPr>
        <w:t xml:space="preserve">, REGON: </w:t>
      </w:r>
      <w:r>
        <w:rPr>
          <w:rFonts w:asciiTheme="majorHAnsi" w:hAnsiTheme="majorHAnsi"/>
          <w:szCs w:val="24"/>
        </w:rPr>
        <w:t>……………………..</w:t>
      </w:r>
      <w:r w:rsidR="0068703A">
        <w:rPr>
          <w:rFonts w:asciiTheme="majorHAnsi" w:hAnsiTheme="majorHAnsi"/>
          <w:szCs w:val="24"/>
        </w:rPr>
        <w:t xml:space="preserve">, KRS: </w:t>
      </w:r>
      <w:r>
        <w:rPr>
          <w:rFonts w:asciiTheme="majorHAnsi" w:hAnsiTheme="majorHAnsi"/>
          <w:szCs w:val="24"/>
        </w:rPr>
        <w:t>……………………….</w:t>
      </w:r>
      <w:r w:rsidR="00E509B9" w:rsidRPr="00491209">
        <w:rPr>
          <w:rFonts w:asciiTheme="majorHAnsi" w:hAnsiTheme="majorHAnsi"/>
          <w:szCs w:val="24"/>
        </w:rPr>
        <w:t xml:space="preserve"> </w:t>
      </w:r>
      <w:r w:rsidR="00875965" w:rsidRPr="00491209">
        <w:rPr>
          <w:rFonts w:asciiTheme="majorHAnsi" w:hAnsiTheme="majorHAnsi"/>
          <w:szCs w:val="24"/>
        </w:rPr>
        <w:t>reprezentowanym przez:</w:t>
      </w:r>
    </w:p>
    <w:p w14:paraId="160E92A1" w14:textId="77777777" w:rsidR="00875965" w:rsidRPr="00491209" w:rsidRDefault="00875965" w:rsidP="00491209">
      <w:pPr>
        <w:pStyle w:val="Tekstpodstawowywcity"/>
        <w:spacing w:line="276" w:lineRule="auto"/>
        <w:rPr>
          <w:rFonts w:asciiTheme="majorHAnsi" w:hAnsiTheme="majorHAnsi"/>
          <w:b/>
          <w:szCs w:val="24"/>
        </w:rPr>
      </w:pPr>
    </w:p>
    <w:p w14:paraId="481BD56C" w14:textId="77777777" w:rsidR="00875965" w:rsidRPr="00491209" w:rsidRDefault="00875965" w:rsidP="00491209">
      <w:pPr>
        <w:pStyle w:val="Tekstpodstawowywcity"/>
        <w:numPr>
          <w:ilvl w:val="0"/>
          <w:numId w:val="2"/>
        </w:numPr>
        <w:spacing w:line="276" w:lineRule="auto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>……………………………………………………</w:t>
      </w:r>
    </w:p>
    <w:p w14:paraId="6ED76D25" w14:textId="77777777" w:rsidR="00875965" w:rsidRPr="00491209" w:rsidRDefault="00875965" w:rsidP="00491209">
      <w:pPr>
        <w:pStyle w:val="Tekstpodstawowywcity"/>
        <w:spacing w:line="276" w:lineRule="auto"/>
        <w:rPr>
          <w:rFonts w:asciiTheme="majorHAnsi" w:hAnsiTheme="majorHAnsi"/>
          <w:szCs w:val="24"/>
        </w:rPr>
      </w:pPr>
    </w:p>
    <w:p w14:paraId="59830745" w14:textId="77777777" w:rsidR="00875965" w:rsidRPr="00491209" w:rsidRDefault="00875965" w:rsidP="00491209">
      <w:pPr>
        <w:pStyle w:val="Tekstpodstawowywcity"/>
        <w:numPr>
          <w:ilvl w:val="0"/>
          <w:numId w:val="2"/>
        </w:numPr>
        <w:spacing w:line="276" w:lineRule="auto"/>
        <w:rPr>
          <w:rFonts w:asciiTheme="majorHAnsi" w:hAnsiTheme="majorHAnsi"/>
          <w:szCs w:val="24"/>
        </w:rPr>
      </w:pPr>
      <w:r w:rsidRPr="00491209">
        <w:rPr>
          <w:rFonts w:asciiTheme="majorHAnsi" w:hAnsiTheme="majorHAnsi"/>
          <w:szCs w:val="24"/>
        </w:rPr>
        <w:t>……………………………………………………</w:t>
      </w:r>
    </w:p>
    <w:p w14:paraId="12BAD263" w14:textId="77777777" w:rsidR="00875965" w:rsidRPr="00491209" w:rsidRDefault="00875965" w:rsidP="00491209">
      <w:pPr>
        <w:pStyle w:val="Tekstpodstawowywcity"/>
        <w:spacing w:line="276" w:lineRule="auto"/>
        <w:ind w:left="0"/>
        <w:rPr>
          <w:rFonts w:asciiTheme="majorHAnsi" w:hAnsiTheme="majorHAnsi"/>
          <w:szCs w:val="24"/>
        </w:rPr>
      </w:pPr>
    </w:p>
    <w:p w14:paraId="2425DE28" w14:textId="77777777" w:rsidR="00875965" w:rsidRPr="00491209" w:rsidRDefault="00875965" w:rsidP="00491209">
      <w:pPr>
        <w:pStyle w:val="Tekstpodstawowy"/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zwanym w dalszej treści umowy </w:t>
      </w:r>
      <w:r w:rsidRPr="00491209">
        <w:rPr>
          <w:rFonts w:asciiTheme="majorHAnsi" w:hAnsiTheme="majorHAnsi"/>
          <w:b/>
          <w:bCs/>
        </w:rPr>
        <w:t>„</w:t>
      </w:r>
      <w:r w:rsidR="00FE4C1F" w:rsidRPr="00491209">
        <w:rPr>
          <w:rFonts w:asciiTheme="majorHAnsi" w:hAnsiTheme="majorHAnsi"/>
          <w:b/>
          <w:bCs/>
        </w:rPr>
        <w:t>Wykonawcą</w:t>
      </w:r>
      <w:r w:rsidRPr="00491209">
        <w:rPr>
          <w:rFonts w:asciiTheme="majorHAnsi" w:hAnsiTheme="majorHAnsi"/>
          <w:b/>
          <w:bCs/>
        </w:rPr>
        <w:t>”</w:t>
      </w:r>
      <w:r w:rsidRPr="00491209">
        <w:rPr>
          <w:rFonts w:asciiTheme="majorHAnsi" w:hAnsiTheme="majorHAnsi"/>
        </w:rPr>
        <w:t xml:space="preserve">, o następującej treści: </w:t>
      </w:r>
    </w:p>
    <w:p w14:paraId="5BC8753A" w14:textId="77777777" w:rsidR="00875965" w:rsidRPr="00491209" w:rsidRDefault="00875965" w:rsidP="00491209">
      <w:pPr>
        <w:spacing w:line="276" w:lineRule="auto"/>
        <w:jc w:val="center"/>
        <w:rPr>
          <w:rFonts w:asciiTheme="majorHAnsi" w:eastAsia="Calibri" w:hAnsiTheme="majorHAnsi"/>
          <w:b/>
        </w:rPr>
      </w:pPr>
      <w:r w:rsidRPr="00491209">
        <w:rPr>
          <w:rFonts w:asciiTheme="majorHAnsi" w:eastAsia="Calibri" w:hAnsiTheme="majorHAnsi"/>
          <w:b/>
        </w:rPr>
        <w:t>§ 1</w:t>
      </w:r>
    </w:p>
    <w:p w14:paraId="344623F6" w14:textId="77777777" w:rsidR="00FE4C1F" w:rsidRPr="00491209" w:rsidRDefault="00FE4C1F" w:rsidP="00491209">
      <w:pPr>
        <w:spacing w:line="276" w:lineRule="auto"/>
        <w:jc w:val="center"/>
        <w:rPr>
          <w:rFonts w:asciiTheme="majorHAnsi" w:eastAsia="Calibri" w:hAnsiTheme="majorHAnsi"/>
          <w:b/>
        </w:rPr>
      </w:pPr>
      <w:r w:rsidRPr="00491209">
        <w:rPr>
          <w:rFonts w:asciiTheme="majorHAnsi" w:eastAsia="Calibri" w:hAnsiTheme="majorHAnsi"/>
          <w:b/>
        </w:rPr>
        <w:t>(Przedmiot umowy)</w:t>
      </w:r>
    </w:p>
    <w:p w14:paraId="01DE71CF" w14:textId="11F6239A" w:rsidR="007F0131" w:rsidRPr="00491209" w:rsidRDefault="00E509B9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eastAsia="Calibri" w:hAnsiTheme="majorHAnsi"/>
        </w:rPr>
        <w:t>Zamawiający</w:t>
      </w:r>
      <w:r w:rsidR="00875965" w:rsidRPr="00491209">
        <w:rPr>
          <w:rFonts w:asciiTheme="majorHAnsi" w:eastAsia="Calibri" w:hAnsiTheme="majorHAnsi"/>
        </w:rPr>
        <w:t xml:space="preserve"> zleca, a </w:t>
      </w:r>
      <w:r w:rsidRPr="00491209">
        <w:rPr>
          <w:rFonts w:asciiTheme="majorHAnsi" w:eastAsia="Calibri" w:hAnsiTheme="majorHAnsi"/>
        </w:rPr>
        <w:t>Wykonawca</w:t>
      </w:r>
      <w:r w:rsidR="00875965" w:rsidRPr="00491209">
        <w:rPr>
          <w:rFonts w:asciiTheme="majorHAnsi" w:eastAsia="Calibri" w:hAnsiTheme="majorHAnsi"/>
        </w:rPr>
        <w:t xml:space="preserve"> zobowiązuje się dostarczyć w terminach określonych w § 2</w:t>
      </w:r>
      <w:r w:rsidRPr="00491209">
        <w:rPr>
          <w:rFonts w:asciiTheme="majorHAnsi" w:eastAsia="Calibri" w:hAnsiTheme="majorHAnsi"/>
        </w:rPr>
        <w:t xml:space="preserve"> ust. 1</w:t>
      </w:r>
      <w:r w:rsidR="00875965" w:rsidRPr="00491209">
        <w:rPr>
          <w:rFonts w:asciiTheme="majorHAnsi" w:eastAsia="Calibri" w:hAnsiTheme="majorHAnsi"/>
        </w:rPr>
        <w:t xml:space="preserve"> biomasę na cele energetyczne</w:t>
      </w:r>
      <w:r w:rsidR="00875965" w:rsidRPr="00491209">
        <w:rPr>
          <w:rFonts w:asciiTheme="majorHAnsi" w:hAnsiTheme="majorHAnsi"/>
        </w:rPr>
        <w:t xml:space="preserve"> w  ilości  </w:t>
      </w:r>
      <w:r w:rsidR="003C6F13">
        <w:rPr>
          <w:rFonts w:asciiTheme="majorHAnsi" w:hAnsiTheme="majorHAnsi"/>
          <w:b/>
          <w:bCs/>
        </w:rPr>
        <w:t>…………….</w:t>
      </w:r>
      <w:r w:rsidR="00875965" w:rsidRPr="00491209">
        <w:rPr>
          <w:rFonts w:asciiTheme="majorHAnsi" w:hAnsiTheme="majorHAnsi"/>
          <w:b/>
        </w:rPr>
        <w:t xml:space="preserve"> </w:t>
      </w:r>
      <w:proofErr w:type="spellStart"/>
      <w:r w:rsidR="00875965" w:rsidRPr="00491209">
        <w:rPr>
          <w:rFonts w:asciiTheme="majorHAnsi" w:hAnsiTheme="majorHAnsi"/>
          <w:b/>
        </w:rPr>
        <w:t>m</w:t>
      </w:r>
      <w:r w:rsidR="00C95FDE">
        <w:rPr>
          <w:rFonts w:asciiTheme="majorHAnsi" w:hAnsiTheme="majorHAnsi"/>
          <w:b/>
        </w:rPr>
        <w:t>p</w:t>
      </w:r>
      <w:proofErr w:type="spellEnd"/>
      <w:r w:rsidR="00875965" w:rsidRPr="00491209">
        <w:rPr>
          <w:rFonts w:asciiTheme="majorHAnsi" w:hAnsiTheme="majorHAnsi"/>
          <w:b/>
        </w:rPr>
        <w:t xml:space="preserve"> </w:t>
      </w:r>
      <w:r w:rsidR="00875965" w:rsidRPr="00491209">
        <w:rPr>
          <w:rFonts w:asciiTheme="majorHAnsi" w:hAnsiTheme="majorHAnsi"/>
        </w:rPr>
        <w:t>o parametrach jak niżej:</w:t>
      </w:r>
    </w:p>
    <w:p w14:paraId="4DC0B2B8" w14:textId="2AC08B63"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asortymenty - zrębka leśna</w:t>
      </w:r>
    </w:p>
    <w:p w14:paraId="7495103D" w14:textId="77777777" w:rsidR="00875965" w:rsidRPr="00491209" w:rsidRDefault="00875965" w:rsidP="00491209">
      <w:pPr>
        <w:numPr>
          <w:ilvl w:val="0"/>
          <w:numId w:val="5"/>
        </w:numPr>
        <w:tabs>
          <w:tab w:val="clear" w:pos="720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wilgotność w stanie roboczym  </w:t>
      </w:r>
      <w:proofErr w:type="spellStart"/>
      <w:r w:rsidRPr="00491209">
        <w:rPr>
          <w:rFonts w:asciiTheme="majorHAnsi" w:hAnsiTheme="majorHAnsi" w:cs="Times New Roman"/>
        </w:rPr>
        <w:t>W</w:t>
      </w:r>
      <w:r w:rsidRPr="00491209">
        <w:rPr>
          <w:rFonts w:asciiTheme="majorHAnsi" w:hAnsiTheme="majorHAnsi" w:cs="Times New Roman"/>
          <w:vertAlign w:val="superscript"/>
        </w:rPr>
        <w:t>r</w:t>
      </w:r>
      <w:proofErr w:type="spellEnd"/>
      <w:r w:rsidRPr="00491209">
        <w:rPr>
          <w:rFonts w:asciiTheme="majorHAnsi" w:hAnsiTheme="majorHAnsi" w:cs="Times New Roman"/>
        </w:rPr>
        <w:t xml:space="preserve"> -  40 - 60  % </w:t>
      </w:r>
    </w:p>
    <w:p w14:paraId="159CEB60" w14:textId="77777777" w:rsidR="00875965" w:rsidRPr="00491209" w:rsidRDefault="00875965" w:rsidP="00491209">
      <w:pPr>
        <w:pStyle w:val="Akapitzlist"/>
        <w:numPr>
          <w:ilvl w:val="0"/>
          <w:numId w:val="6"/>
        </w:numPr>
        <w:spacing w:line="276" w:lineRule="auto"/>
        <w:ind w:left="709" w:hanging="283"/>
        <w:contextualSpacing w:val="0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 xml:space="preserve">wartość opałowa w stanie roboczym </w:t>
      </w:r>
      <w:r w:rsidRPr="00491209">
        <w:rPr>
          <w:rFonts w:asciiTheme="majorHAnsi" w:hAnsiTheme="majorHAnsi" w:cs="Times New Roman"/>
          <w:vertAlign w:val="subscript"/>
        </w:rPr>
        <w:t xml:space="preserve">  </w:t>
      </w:r>
      <w:proofErr w:type="spellStart"/>
      <w:r w:rsidRPr="00491209">
        <w:rPr>
          <w:rFonts w:asciiTheme="majorHAnsi" w:hAnsiTheme="majorHAnsi" w:cs="Times New Roman"/>
        </w:rPr>
        <w:t>Q</w:t>
      </w:r>
      <w:r w:rsidRPr="00491209">
        <w:rPr>
          <w:rFonts w:asciiTheme="majorHAnsi" w:hAnsiTheme="majorHAnsi" w:cs="Times New Roman"/>
          <w:vertAlign w:val="subscript"/>
        </w:rPr>
        <w:t>i</w:t>
      </w:r>
      <w:r w:rsidRPr="00491209">
        <w:rPr>
          <w:rFonts w:asciiTheme="majorHAnsi" w:hAnsiTheme="majorHAnsi" w:cs="Times New Roman"/>
          <w:vertAlign w:val="superscript"/>
        </w:rPr>
        <w:t>r</w:t>
      </w:r>
      <w:proofErr w:type="spellEnd"/>
      <w:r w:rsidRPr="00491209">
        <w:rPr>
          <w:rFonts w:asciiTheme="majorHAnsi" w:hAnsiTheme="majorHAnsi" w:cs="Times New Roman"/>
        </w:rPr>
        <w:t xml:space="preserve">  - 7 000 - 11 000  </w:t>
      </w:r>
      <w:proofErr w:type="spellStart"/>
      <w:r w:rsidRPr="00491209">
        <w:rPr>
          <w:rFonts w:asciiTheme="majorHAnsi" w:hAnsiTheme="majorHAnsi" w:cs="Times New Roman"/>
        </w:rPr>
        <w:t>kJ</w:t>
      </w:r>
      <w:proofErr w:type="spellEnd"/>
      <w:r w:rsidRPr="00491209">
        <w:rPr>
          <w:rFonts w:asciiTheme="majorHAnsi" w:hAnsiTheme="majorHAnsi" w:cs="Times New Roman"/>
        </w:rPr>
        <w:t xml:space="preserve">/kg (dopuszcza się do 13 000 </w:t>
      </w:r>
      <w:proofErr w:type="spellStart"/>
      <w:r w:rsidRPr="00491209">
        <w:rPr>
          <w:rFonts w:asciiTheme="majorHAnsi" w:hAnsiTheme="majorHAnsi" w:cs="Times New Roman"/>
        </w:rPr>
        <w:t>kJ</w:t>
      </w:r>
      <w:proofErr w:type="spellEnd"/>
      <w:r w:rsidRPr="00491209">
        <w:rPr>
          <w:rFonts w:asciiTheme="majorHAnsi" w:hAnsiTheme="majorHAnsi" w:cs="Times New Roman"/>
        </w:rPr>
        <w:t xml:space="preserve">/kg) </w:t>
      </w:r>
    </w:p>
    <w:p w14:paraId="3FFE750D" w14:textId="77777777" w:rsidR="00115C88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bCs/>
        </w:rPr>
      </w:pPr>
      <w:r w:rsidRPr="00115C88">
        <w:rPr>
          <w:rFonts w:asciiTheme="majorHAnsi" w:hAnsiTheme="majorHAnsi" w:cs="Times New Roman"/>
          <w:bCs/>
        </w:rPr>
        <w:t xml:space="preserve">zawartość popiołu - 0 – 3 %  </w:t>
      </w:r>
    </w:p>
    <w:p w14:paraId="1FDD4FE3" w14:textId="77777777" w:rsidR="00875965" w:rsidRPr="00115C88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bCs/>
        </w:rPr>
      </w:pPr>
      <w:r w:rsidRPr="00115C88">
        <w:rPr>
          <w:rFonts w:asciiTheme="majorHAnsi" w:hAnsiTheme="majorHAnsi" w:cs="Times New Roman"/>
          <w:bCs/>
        </w:rPr>
        <w:t>frakcja zasadnicza (3,15mm &lt; P ≤ 63mm) – min.80%</w:t>
      </w:r>
    </w:p>
    <w:p w14:paraId="084E7AFB" w14:textId="77777777"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maksymalna zawartość części dużych (&gt;63 mm) - max. 5 %</w:t>
      </w:r>
    </w:p>
    <w:p w14:paraId="45D0958C" w14:textId="77777777" w:rsidR="00875965" w:rsidRPr="00491209" w:rsidRDefault="00875965" w:rsidP="00491209">
      <w:pPr>
        <w:numPr>
          <w:ilvl w:val="0"/>
          <w:numId w:val="5"/>
        </w:numPr>
        <w:tabs>
          <w:tab w:val="left" w:pos="3828"/>
        </w:tabs>
        <w:spacing w:line="276" w:lineRule="auto"/>
        <w:ind w:hanging="29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maksymalna zawartość części drobnych (&lt;3,15 mm)- max. 5 %</w:t>
      </w:r>
    </w:p>
    <w:p w14:paraId="6E05F5B2" w14:textId="77777777" w:rsidR="00875965" w:rsidRDefault="00875965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zrębka leśna może zawierać max. 5% liści i igliwia</w:t>
      </w:r>
    </w:p>
    <w:p w14:paraId="75AFA5B2" w14:textId="77777777" w:rsidR="00863557" w:rsidRDefault="00863557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highlight w:val="yellow"/>
        </w:rPr>
      </w:pPr>
      <w:r w:rsidRPr="00863557">
        <w:rPr>
          <w:rFonts w:asciiTheme="majorHAnsi" w:hAnsiTheme="majorHAnsi" w:cs="Times New Roman"/>
          <w:highlight w:val="yellow"/>
        </w:rPr>
        <w:t>przygotowania na rębaku nożowym</w:t>
      </w:r>
    </w:p>
    <w:p w14:paraId="6E749D90" w14:textId="77777777" w:rsidR="00276D4C" w:rsidRPr="00863557" w:rsidRDefault="00276D4C" w:rsidP="00491209">
      <w:pPr>
        <w:pStyle w:val="Akapitzlist"/>
        <w:numPr>
          <w:ilvl w:val="0"/>
          <w:numId w:val="5"/>
        </w:numPr>
        <w:tabs>
          <w:tab w:val="left" w:pos="3828"/>
        </w:tabs>
        <w:spacing w:line="276" w:lineRule="auto"/>
        <w:ind w:hanging="294"/>
        <w:contextualSpacing w:val="0"/>
        <w:jc w:val="both"/>
        <w:rPr>
          <w:rFonts w:asciiTheme="majorHAnsi" w:hAnsiTheme="majorHAnsi" w:cs="Times New Roman"/>
          <w:highlight w:val="yellow"/>
        </w:rPr>
      </w:pPr>
      <w:r>
        <w:rPr>
          <w:rFonts w:asciiTheme="majorHAnsi" w:hAnsiTheme="majorHAnsi" w:cs="Times New Roman"/>
          <w:highlight w:val="yellow"/>
        </w:rPr>
        <w:t>stosunek objętości do masy – max</w:t>
      </w:r>
      <w:r w:rsidR="009B7B93">
        <w:rPr>
          <w:rFonts w:asciiTheme="majorHAnsi" w:hAnsiTheme="majorHAnsi" w:cs="Times New Roman"/>
          <w:highlight w:val="yellow"/>
        </w:rPr>
        <w:t>.</w:t>
      </w:r>
      <w:r>
        <w:rPr>
          <w:rFonts w:asciiTheme="majorHAnsi" w:hAnsiTheme="majorHAnsi" w:cs="Times New Roman"/>
          <w:highlight w:val="yellow"/>
        </w:rPr>
        <w:t xml:space="preserve"> 3,5 </w:t>
      </w:r>
      <w:proofErr w:type="spellStart"/>
      <w:r>
        <w:rPr>
          <w:rFonts w:asciiTheme="majorHAnsi" w:hAnsiTheme="majorHAnsi" w:cs="Times New Roman"/>
          <w:highlight w:val="yellow"/>
        </w:rPr>
        <w:t>mp</w:t>
      </w:r>
      <w:proofErr w:type="spellEnd"/>
      <w:r>
        <w:rPr>
          <w:rFonts w:asciiTheme="majorHAnsi" w:hAnsiTheme="majorHAnsi" w:cs="Times New Roman"/>
          <w:highlight w:val="yellow"/>
        </w:rPr>
        <w:t xml:space="preserve">/tonę. </w:t>
      </w:r>
    </w:p>
    <w:p w14:paraId="0ACD9FEB" w14:textId="77777777" w:rsidR="00875965" w:rsidRPr="00491209" w:rsidRDefault="00875965" w:rsidP="00491209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eastAsia="Times New Roman" w:hAnsiTheme="majorHAnsi" w:cs="Bookman Old Style"/>
          <w:bCs/>
          <w:color w:val="00000A"/>
        </w:rPr>
        <w:t>Biomasa na cele energetyczne będzie również spełniała inne wymagania dodatkowe:</w:t>
      </w:r>
    </w:p>
    <w:p w14:paraId="0D7C9E91" w14:textId="77777777"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>dostarczona biomasa wyprodukowana będzie wyłącznie w procesie mechanicznego przygotowania surowca - w sposób nie powodujący zanieczyszc</w:t>
      </w:r>
      <w:r w:rsidR="00B234A6" w:rsidRPr="00491209">
        <w:rPr>
          <w:rFonts w:asciiTheme="majorHAnsi" w:hAnsiTheme="majorHAnsi"/>
        </w:rPr>
        <w:t>zenia substancjami chemicznymi</w:t>
      </w:r>
      <w:r w:rsidRPr="00491209">
        <w:rPr>
          <w:rFonts w:asciiTheme="majorHAnsi" w:hAnsiTheme="majorHAnsi"/>
        </w:rPr>
        <w:t>.</w:t>
      </w:r>
    </w:p>
    <w:p w14:paraId="00DBC9E4" w14:textId="77777777"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lastRenderedPageBreak/>
        <w:t xml:space="preserve">biomasa nie będzie wytwarzana z odpadów drewna, które mogą zawierać związki </w:t>
      </w:r>
      <w:proofErr w:type="spellStart"/>
      <w:r w:rsidRPr="00491209">
        <w:rPr>
          <w:rFonts w:asciiTheme="majorHAnsi" w:hAnsiTheme="majorHAnsi"/>
        </w:rPr>
        <w:t>fluorowcoorganiczne</w:t>
      </w:r>
      <w:proofErr w:type="spellEnd"/>
      <w:r w:rsidRPr="00491209">
        <w:rPr>
          <w:rFonts w:asciiTheme="majorHAnsi" w:hAnsiTheme="majorHAnsi"/>
        </w:rPr>
        <w:t>, metale ciężkie, jako wynik obróbki środkami do konserwacji drewna lub powlekania, w skład których wchodzą w szczególności odpady drewna pochodzące z budownictwa i odpady z rozbiórki.</w:t>
      </w:r>
    </w:p>
    <w:p w14:paraId="0ADCDF90" w14:textId="77777777"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 w:cs="Bookman Old Style"/>
          <w:bCs/>
          <w:color w:val="00000A"/>
        </w:rPr>
      </w:pPr>
      <w:r w:rsidRPr="00491209">
        <w:rPr>
          <w:rFonts w:asciiTheme="majorHAnsi" w:hAnsiTheme="majorHAnsi"/>
        </w:rPr>
        <w:t xml:space="preserve">biomasa nie będzie wytwarzana z torfu, frakcji torfowych, ksylitowych i kopalnych (w tym uwęglonych skamieniałości pochodzenia </w:t>
      </w:r>
      <w:proofErr w:type="spellStart"/>
      <w:r w:rsidRPr="00491209">
        <w:rPr>
          <w:rFonts w:asciiTheme="majorHAnsi" w:hAnsiTheme="majorHAnsi"/>
        </w:rPr>
        <w:t>biomasowego</w:t>
      </w:r>
      <w:proofErr w:type="spellEnd"/>
      <w:r w:rsidRPr="00491209">
        <w:rPr>
          <w:rFonts w:asciiTheme="majorHAnsi" w:hAnsiTheme="majorHAnsi"/>
        </w:rPr>
        <w:t>) i nie będzie zawierała domieszek w/w substancji.</w:t>
      </w:r>
    </w:p>
    <w:p w14:paraId="56793F79" w14:textId="77777777" w:rsidR="00875965" w:rsidRPr="00491209" w:rsidRDefault="00875965" w:rsidP="00491209">
      <w:pPr>
        <w:pStyle w:val="Bezodstpw"/>
        <w:numPr>
          <w:ilvl w:val="0"/>
          <w:numId w:val="9"/>
        </w:numPr>
        <w:spacing w:after="0"/>
        <w:jc w:val="both"/>
        <w:rPr>
          <w:rFonts w:asciiTheme="majorHAnsi" w:hAnsiTheme="majorHAnsi" w:cs="Bookman Old Style"/>
          <w:bCs/>
        </w:rPr>
      </w:pPr>
      <w:r w:rsidRPr="00491209">
        <w:rPr>
          <w:rFonts w:asciiTheme="majorHAnsi" w:hAnsiTheme="majorHAnsi" w:cs="Bookman Old Style"/>
          <w:bCs/>
          <w:color w:val="00000A"/>
        </w:rPr>
        <w:t>w dostarczonej biomasie nie będzie zanieczyszczeń stałych, takich jak: kamienie, tworzywa sztuczne, metal, ziemia, piasek, darń, guma, tkaniny, bryły lodu i śniegu itp. oraz widocznych śladów procesów gnilnych, pleśni i grzybów</w:t>
      </w:r>
    </w:p>
    <w:p w14:paraId="0484F817" w14:textId="77777777" w:rsidR="00FE4C1F" w:rsidRPr="00C95FDE" w:rsidRDefault="00875965" w:rsidP="00491209">
      <w:pPr>
        <w:pStyle w:val="Bezodstpw"/>
        <w:numPr>
          <w:ilvl w:val="0"/>
          <w:numId w:val="9"/>
        </w:numPr>
        <w:spacing w:after="0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Cs/>
        </w:rPr>
        <w:t xml:space="preserve">dostarczona biomasa nie będzie zawierała gatunków drewna twardego tj. buk, dąb, osika, jesion, grab, brzoza, klon, czereśnia, wiśnia, grusza, jabłoń, kasztan, orzech włoski i biały, </w:t>
      </w:r>
      <w:proofErr w:type="spellStart"/>
      <w:r w:rsidRPr="00491209">
        <w:rPr>
          <w:rFonts w:asciiTheme="majorHAnsi" w:hAnsiTheme="majorHAnsi" w:cs="Bookman Old Style"/>
          <w:bCs/>
        </w:rPr>
        <w:t>teak</w:t>
      </w:r>
      <w:proofErr w:type="spellEnd"/>
      <w:r w:rsidRPr="00491209">
        <w:rPr>
          <w:rFonts w:asciiTheme="majorHAnsi" w:hAnsiTheme="majorHAnsi" w:cs="Bookman Old Style"/>
          <w:bCs/>
        </w:rPr>
        <w:t xml:space="preserve">, palisander,  cis,  mahoń,  heban  </w:t>
      </w:r>
    </w:p>
    <w:p w14:paraId="7C2E2E2B" w14:textId="77777777" w:rsidR="00C95FDE" w:rsidRPr="00C95FDE" w:rsidRDefault="00C95FDE" w:rsidP="00C95FD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ajorHAnsi" w:hAnsiTheme="majorHAnsi" w:cs="Arial"/>
          <w:shd w:val="clear" w:color="auto" w:fill="FFFFFF"/>
        </w:rPr>
      </w:pPr>
      <w:r w:rsidRPr="00F82C6D">
        <w:rPr>
          <w:rFonts w:asciiTheme="majorHAnsi" w:eastAsia="Calibri" w:hAnsiTheme="majorHAnsi"/>
        </w:rPr>
        <w:t>b</w:t>
      </w:r>
      <w:r w:rsidRPr="00F82C6D">
        <w:rPr>
          <w:rFonts w:asciiTheme="majorHAnsi" w:eastAsia="Times New Roman" w:hAnsiTheme="majorHAnsi" w:cs="Bookman Old Style"/>
          <w:bCs/>
        </w:rPr>
        <w:t xml:space="preserve">iomasa na cele energetyczne będzie spełniała Kryteria Zrównoważonego Rozwoju, o których mowa w Dyrektywie Parlamentu Europejskiego i Rady </w:t>
      </w:r>
      <w:r w:rsidRPr="00F82C6D">
        <w:rPr>
          <w:rFonts w:asciiTheme="majorHAnsi" w:hAnsiTheme="majorHAnsi" w:cs="Arial"/>
          <w:shd w:val="clear" w:color="auto" w:fill="FFFFFF"/>
        </w:rPr>
        <w:t>(UE) 2018/2001 z dnia 11 grudnia 2018 r. w sprawie promowania stosowania energii ze źródeł odnawialnych.</w:t>
      </w:r>
    </w:p>
    <w:p w14:paraId="12AE2115" w14:textId="77777777" w:rsidR="00100C34" w:rsidRPr="00491209" w:rsidRDefault="00100C34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</w:p>
    <w:p w14:paraId="3D37E70A" w14:textId="77777777" w:rsidR="00875965" w:rsidRPr="00491209" w:rsidRDefault="00875965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/>
          <w:bCs/>
        </w:rPr>
        <w:t>§ 2</w:t>
      </w:r>
    </w:p>
    <w:p w14:paraId="24A73E41" w14:textId="77777777" w:rsidR="00E509B9" w:rsidRPr="00491209" w:rsidRDefault="00E509B9" w:rsidP="00491209">
      <w:pPr>
        <w:pStyle w:val="Bezodstpw"/>
        <w:spacing w:after="0"/>
        <w:jc w:val="center"/>
        <w:rPr>
          <w:rFonts w:asciiTheme="majorHAnsi" w:hAnsiTheme="majorHAnsi" w:cs="Bookman Old Style"/>
          <w:b/>
          <w:bCs/>
        </w:rPr>
      </w:pPr>
      <w:r w:rsidRPr="00491209">
        <w:rPr>
          <w:rFonts w:asciiTheme="majorHAnsi" w:hAnsiTheme="majorHAnsi" w:cs="Bookman Old Style"/>
          <w:b/>
          <w:bCs/>
        </w:rPr>
        <w:t>(Warunki dostawy)</w:t>
      </w:r>
    </w:p>
    <w:p w14:paraId="3F0C125D" w14:textId="5B5BD44E" w:rsidR="00B234A6" w:rsidRPr="00491209" w:rsidRDefault="00B234A6" w:rsidP="00491209">
      <w:pPr>
        <w:pStyle w:val="Akapitzlist1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 xml:space="preserve">Ustala się następujący termin realizacji umowy: </w:t>
      </w:r>
      <w:r w:rsidRPr="00491209">
        <w:rPr>
          <w:rFonts w:asciiTheme="majorHAnsi" w:hAnsiTheme="majorHAnsi" w:cs="Times New Roman"/>
          <w:b/>
          <w:szCs w:val="24"/>
        </w:rPr>
        <w:t xml:space="preserve">od dnia </w:t>
      </w:r>
      <w:r w:rsidR="0068703A">
        <w:rPr>
          <w:rFonts w:asciiTheme="majorHAnsi" w:hAnsiTheme="majorHAnsi" w:cs="Times New Roman"/>
          <w:b/>
          <w:szCs w:val="24"/>
        </w:rPr>
        <w:t xml:space="preserve">1 </w:t>
      </w:r>
      <w:r w:rsidR="003C6F13">
        <w:rPr>
          <w:rFonts w:asciiTheme="majorHAnsi" w:hAnsiTheme="majorHAnsi" w:cs="Times New Roman"/>
          <w:b/>
          <w:szCs w:val="24"/>
        </w:rPr>
        <w:t>października</w:t>
      </w:r>
      <w:r w:rsidR="0068703A">
        <w:rPr>
          <w:rFonts w:asciiTheme="majorHAnsi" w:hAnsiTheme="majorHAnsi" w:cs="Times New Roman"/>
          <w:b/>
          <w:szCs w:val="24"/>
        </w:rPr>
        <w:t xml:space="preserve"> 202</w:t>
      </w:r>
      <w:r w:rsidR="00863557">
        <w:rPr>
          <w:rFonts w:asciiTheme="majorHAnsi" w:hAnsiTheme="majorHAnsi" w:cs="Times New Roman"/>
          <w:b/>
          <w:szCs w:val="24"/>
        </w:rPr>
        <w:t>4</w:t>
      </w:r>
      <w:r w:rsidRPr="00491209">
        <w:rPr>
          <w:rFonts w:asciiTheme="majorHAnsi" w:hAnsiTheme="majorHAnsi" w:cs="Times New Roman"/>
          <w:b/>
          <w:szCs w:val="24"/>
        </w:rPr>
        <w:t xml:space="preserve"> </w:t>
      </w:r>
      <w:r w:rsidR="003C6F13">
        <w:rPr>
          <w:rFonts w:asciiTheme="majorHAnsi" w:hAnsiTheme="majorHAnsi" w:cs="Times New Roman"/>
          <w:b/>
          <w:bCs/>
          <w:szCs w:val="24"/>
        </w:rPr>
        <w:t xml:space="preserve">do dnia </w:t>
      </w:r>
      <w:r w:rsidR="00815A9C">
        <w:rPr>
          <w:rFonts w:asciiTheme="majorHAnsi" w:hAnsiTheme="majorHAnsi" w:cs="Times New Roman"/>
          <w:b/>
          <w:bCs/>
          <w:szCs w:val="24"/>
        </w:rPr>
        <w:t>3</w:t>
      </w:r>
      <w:r w:rsidR="003C6F13">
        <w:rPr>
          <w:rFonts w:asciiTheme="majorHAnsi" w:hAnsiTheme="majorHAnsi" w:cs="Times New Roman"/>
          <w:b/>
          <w:bCs/>
          <w:szCs w:val="24"/>
        </w:rPr>
        <w:t>1</w:t>
      </w:r>
      <w:r w:rsidR="00815A9C">
        <w:rPr>
          <w:rFonts w:asciiTheme="majorHAnsi" w:hAnsiTheme="majorHAnsi" w:cs="Times New Roman"/>
          <w:b/>
          <w:bCs/>
          <w:szCs w:val="24"/>
        </w:rPr>
        <w:t xml:space="preserve"> </w:t>
      </w:r>
      <w:r w:rsidR="003C6F13">
        <w:rPr>
          <w:rFonts w:asciiTheme="majorHAnsi" w:hAnsiTheme="majorHAnsi" w:cs="Times New Roman"/>
          <w:b/>
          <w:bCs/>
          <w:szCs w:val="24"/>
        </w:rPr>
        <w:t>grudnia</w:t>
      </w:r>
      <w:r w:rsidR="0068703A">
        <w:rPr>
          <w:rFonts w:asciiTheme="majorHAnsi" w:hAnsiTheme="majorHAnsi" w:cs="Times New Roman"/>
          <w:b/>
          <w:bCs/>
          <w:szCs w:val="24"/>
        </w:rPr>
        <w:t xml:space="preserve"> 202</w:t>
      </w:r>
      <w:r w:rsidR="00863557">
        <w:rPr>
          <w:rFonts w:asciiTheme="majorHAnsi" w:hAnsiTheme="majorHAnsi" w:cs="Times New Roman"/>
          <w:b/>
          <w:bCs/>
          <w:szCs w:val="24"/>
        </w:rPr>
        <w:t>4</w:t>
      </w:r>
      <w:r w:rsidRPr="00491209">
        <w:rPr>
          <w:rFonts w:asciiTheme="majorHAnsi" w:hAnsiTheme="majorHAnsi" w:cs="Times New Roman"/>
          <w:b/>
          <w:bCs/>
          <w:szCs w:val="24"/>
        </w:rPr>
        <w:t xml:space="preserve"> r.</w:t>
      </w:r>
      <w:r w:rsidRPr="00491209">
        <w:rPr>
          <w:rFonts w:asciiTheme="majorHAnsi" w:hAnsiTheme="majorHAnsi" w:cs="Times New Roman"/>
          <w:bCs/>
          <w:szCs w:val="24"/>
        </w:rPr>
        <w:t>, według następującego harmonogramu:</w:t>
      </w:r>
    </w:p>
    <w:p w14:paraId="4D294FF4" w14:textId="48DD2159"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3C6F13">
        <w:rPr>
          <w:rFonts w:asciiTheme="majorHAnsi" w:hAnsiTheme="majorHAnsi" w:cs="Times New Roman"/>
        </w:rPr>
        <w:t>październiku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202</w:t>
      </w:r>
      <w:r w:rsidR="00863557">
        <w:rPr>
          <w:rFonts w:asciiTheme="majorHAnsi" w:hAnsiTheme="majorHAnsi" w:cs="Times New Roman"/>
        </w:rPr>
        <w:t>4</w:t>
      </w:r>
      <w:r w:rsidRPr="00491209">
        <w:rPr>
          <w:rFonts w:asciiTheme="majorHAnsi" w:hAnsiTheme="majorHAnsi" w:cs="Times New Roman"/>
        </w:rPr>
        <w:t xml:space="preserve"> r.</w:t>
      </w:r>
      <w:r w:rsidRPr="00491209">
        <w:rPr>
          <w:rFonts w:asciiTheme="majorHAnsi" w:hAnsiTheme="majorHAnsi" w:cs="Times New Roman"/>
        </w:rPr>
        <w:tab/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14:paraId="44ED1922" w14:textId="4406E6A0" w:rsidR="0068703A" w:rsidRPr="0068703A" w:rsidRDefault="00936AB8" w:rsidP="006870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</w:t>
      </w:r>
      <w:r w:rsidR="00863557">
        <w:rPr>
          <w:rFonts w:asciiTheme="majorHAnsi" w:hAnsiTheme="majorHAnsi" w:cs="Times New Roman"/>
        </w:rPr>
        <w:t xml:space="preserve"> </w:t>
      </w:r>
      <w:r w:rsidR="003C6F13">
        <w:rPr>
          <w:rFonts w:asciiTheme="majorHAnsi" w:hAnsiTheme="majorHAnsi" w:cs="Times New Roman"/>
        </w:rPr>
        <w:t>listopadzie</w:t>
      </w:r>
      <w:r w:rsidR="0068703A" w:rsidRPr="0068703A">
        <w:rPr>
          <w:rFonts w:asciiTheme="majorHAnsi" w:hAnsiTheme="majorHAnsi" w:cs="Times New Roman"/>
        </w:rPr>
        <w:t xml:space="preserve"> 202</w:t>
      </w:r>
      <w:r w:rsidR="00863557">
        <w:rPr>
          <w:rFonts w:asciiTheme="majorHAnsi" w:hAnsiTheme="majorHAnsi" w:cs="Times New Roman"/>
        </w:rPr>
        <w:t>4</w:t>
      </w:r>
      <w:r w:rsidR="003C6F13">
        <w:rPr>
          <w:rFonts w:asciiTheme="majorHAnsi" w:hAnsiTheme="majorHAnsi" w:cs="Times New Roman"/>
        </w:rPr>
        <w:t xml:space="preserve"> r.</w:t>
      </w:r>
      <w:r w:rsidR="003C6F13">
        <w:rPr>
          <w:rFonts w:asciiTheme="majorHAnsi" w:hAnsiTheme="majorHAnsi" w:cs="Times New Roman"/>
        </w:rPr>
        <w:tab/>
      </w:r>
      <w:r w:rsidR="0068703A" w:rsidRPr="0068703A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 w:rsidR="0068703A" w:rsidRPr="0068703A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>……………………</w:t>
      </w:r>
    </w:p>
    <w:p w14:paraId="56EA10DB" w14:textId="32089AB5" w:rsidR="0068703A" w:rsidRDefault="0068703A" w:rsidP="0068703A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</w:t>
      </w:r>
      <w:r w:rsidR="003C6F13">
        <w:rPr>
          <w:rFonts w:asciiTheme="majorHAnsi" w:hAnsiTheme="majorHAnsi" w:cs="Times New Roman"/>
        </w:rPr>
        <w:t>grudniu</w:t>
      </w:r>
      <w:r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202</w:t>
      </w:r>
      <w:r w:rsidR="00863557">
        <w:rPr>
          <w:rFonts w:asciiTheme="majorHAnsi" w:hAnsiTheme="majorHAnsi" w:cs="Times New Roman"/>
        </w:rPr>
        <w:t>4</w:t>
      </w:r>
      <w:r w:rsidRPr="00491209">
        <w:rPr>
          <w:rFonts w:asciiTheme="majorHAnsi" w:hAnsiTheme="majorHAnsi" w:cs="Times New Roman"/>
        </w:rPr>
        <w:t xml:space="preserve"> r.</w:t>
      </w:r>
      <w:r w:rsidR="00863557">
        <w:rPr>
          <w:rFonts w:asciiTheme="majorHAnsi" w:hAnsiTheme="majorHAnsi" w:cs="Times New Roman"/>
        </w:rPr>
        <w:tab/>
      </w:r>
      <w:r w:rsidR="00C95FDE">
        <w:rPr>
          <w:rFonts w:asciiTheme="majorHAnsi" w:hAnsiTheme="majorHAnsi" w:cs="Times New Roman"/>
        </w:rPr>
        <w:tab/>
      </w:r>
      <w:r w:rsidRPr="00491209">
        <w:rPr>
          <w:rFonts w:asciiTheme="majorHAnsi" w:hAnsiTheme="majorHAnsi" w:cs="Times New Roman"/>
        </w:rPr>
        <w:t xml:space="preserve">- </w:t>
      </w:r>
      <w:r w:rsidR="00C95FDE">
        <w:rPr>
          <w:rFonts w:asciiTheme="majorHAnsi" w:hAnsiTheme="majorHAnsi" w:cs="Times New Roman"/>
        </w:rPr>
        <w:t xml:space="preserve">…………… </w:t>
      </w:r>
      <w:proofErr w:type="spellStart"/>
      <w:r w:rsidR="00C95FDE">
        <w:rPr>
          <w:rFonts w:asciiTheme="majorHAnsi" w:hAnsiTheme="majorHAnsi" w:cs="Times New Roman"/>
        </w:rPr>
        <w:t>mp</w:t>
      </w:r>
      <w:proofErr w:type="spellEnd"/>
      <w:r w:rsidR="00C95FDE" w:rsidRPr="00491209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-</w:t>
      </w:r>
      <w:r w:rsidRPr="00491209">
        <w:rPr>
          <w:rFonts w:asciiTheme="majorHAnsi" w:hAnsiTheme="majorHAnsi" w:cs="Times New Roman"/>
        </w:rPr>
        <w:t xml:space="preserve"> </w:t>
      </w:r>
      <w:r w:rsidR="00C95FDE">
        <w:rPr>
          <w:rFonts w:asciiTheme="majorHAnsi" w:hAnsiTheme="majorHAnsi" w:cs="Times New Roman"/>
        </w:rPr>
        <w:t>……………………</w:t>
      </w:r>
    </w:p>
    <w:p w14:paraId="385D30AC" w14:textId="77777777" w:rsidR="003C6F13" w:rsidRPr="00493C7B" w:rsidRDefault="00B234A6" w:rsidP="003C6F13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Zamawiający zastrzega sobie prawo do zmiany ilości miesięcznych dostaw lub rezygnacji z nich z przyczyn</w:t>
      </w:r>
      <w:r w:rsidR="00C36B25">
        <w:rPr>
          <w:rFonts w:asciiTheme="majorHAnsi" w:hAnsiTheme="majorHAnsi"/>
        </w:rPr>
        <w:t xml:space="preserve"> </w:t>
      </w:r>
      <w:r w:rsidRPr="00491209">
        <w:rPr>
          <w:rFonts w:asciiTheme="majorHAnsi" w:hAnsiTheme="majorHAnsi"/>
        </w:rPr>
        <w:t xml:space="preserve">od niego niezależnych, których nie można było przewidzieć w czasie zawierania niniejszej umowy np. awarii instalacji  lub nieprzewidzianej zmiany zapotrzebowania na ciepło. </w:t>
      </w:r>
      <w:r w:rsidR="003C6F13" w:rsidRPr="00491209">
        <w:rPr>
          <w:rFonts w:asciiTheme="majorHAnsi" w:hAnsiTheme="majorHAnsi"/>
        </w:rPr>
        <w:t xml:space="preserve">W takiej sytuacji </w:t>
      </w:r>
      <w:r w:rsidR="003C6F13">
        <w:rPr>
          <w:rFonts w:asciiTheme="majorHAnsi" w:hAnsiTheme="majorHAnsi"/>
        </w:rPr>
        <w:t>według ustaleń stron:</w:t>
      </w:r>
    </w:p>
    <w:p w14:paraId="6A210981" w14:textId="23716106" w:rsidR="003C6F13" w:rsidRPr="00493C7B" w:rsidRDefault="003C6F13" w:rsidP="003C6F13">
      <w:pPr>
        <w:pStyle w:val="Bezodstpw"/>
        <w:numPr>
          <w:ilvl w:val="0"/>
          <w:numId w:val="25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stosuje się § 5 ust. 2</w:t>
      </w:r>
      <w:r>
        <w:rPr>
          <w:rFonts w:asciiTheme="majorHAnsi" w:hAnsiTheme="majorHAnsi"/>
        </w:rPr>
        <w:t xml:space="preserve"> i umowa ulega rozwiązaniu lub</w:t>
      </w:r>
    </w:p>
    <w:p w14:paraId="10767D99" w14:textId="11F1433B" w:rsidR="003C6F13" w:rsidRPr="00493C7B" w:rsidRDefault="003C6F13" w:rsidP="003C6F13">
      <w:pPr>
        <w:pStyle w:val="Bezodstpw"/>
        <w:numPr>
          <w:ilvl w:val="0"/>
          <w:numId w:val="25"/>
        </w:num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>wydłuża się termin realizacji umowy o ustalony pomiędzy stronami okres, w którym Wykonawca dostarczy niezrealizowaną część dostaw biomasy. W tym celu strony uzgodnią nowy harmonogram dostaw.</w:t>
      </w:r>
    </w:p>
    <w:p w14:paraId="2BFB2B0C" w14:textId="77777777" w:rsidR="00B234A6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Dostawy realizowane będą w dni robocze w godzinach od 7.00 do 14.30.</w:t>
      </w:r>
    </w:p>
    <w:p w14:paraId="5DAF2414" w14:textId="77777777" w:rsidR="00C1073B" w:rsidRPr="00491209" w:rsidRDefault="00B234A6" w:rsidP="0068703A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>Dostawy odbywać się będą transportem samochodowym z rozładunkiem na placu – magazynie paliwa stałego Ciepłowni Głównej CIII, ul. Ciepła 10 w Ełku na koszty i ryzyko Wykonawcy</w:t>
      </w:r>
      <w:r w:rsidR="00DA1C14" w:rsidRPr="00491209">
        <w:rPr>
          <w:rFonts w:asciiTheme="majorHAnsi" w:hAnsiTheme="majorHAnsi"/>
        </w:rPr>
        <w:t>.</w:t>
      </w:r>
    </w:p>
    <w:p w14:paraId="0E00EBF8" w14:textId="671B3254" w:rsidR="00C2538E" w:rsidRPr="003C6F13" w:rsidRDefault="00DA1C14" w:rsidP="003C6F13">
      <w:pPr>
        <w:pStyle w:val="Bezodstpw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</w:rPr>
      </w:pPr>
      <w:r w:rsidRPr="00491209">
        <w:rPr>
          <w:rFonts w:asciiTheme="majorHAnsi" w:hAnsiTheme="majorHAnsi"/>
        </w:rPr>
        <w:t xml:space="preserve">Każda dostawa będzie mierzona </w:t>
      </w:r>
      <w:r w:rsidR="00DB17C8">
        <w:rPr>
          <w:rFonts w:asciiTheme="majorHAnsi" w:hAnsiTheme="majorHAnsi"/>
        </w:rPr>
        <w:t xml:space="preserve">wg. objętości skrzyni ładownej (wewnętrznej) </w:t>
      </w:r>
      <w:r w:rsidR="00C1073B" w:rsidRPr="00491209">
        <w:rPr>
          <w:rFonts w:asciiTheme="majorHAnsi" w:hAnsiTheme="majorHAnsi"/>
        </w:rPr>
        <w:t xml:space="preserve">oraz ważona wagą samochodową (60 t) na placu składowym przy ul. Ciepłej 10 </w:t>
      </w:r>
      <w:r w:rsidR="00E509B9" w:rsidRPr="00491209">
        <w:rPr>
          <w:rFonts w:asciiTheme="majorHAnsi" w:hAnsiTheme="majorHAnsi"/>
        </w:rPr>
        <w:t>w Ełku</w:t>
      </w:r>
    </w:p>
    <w:p w14:paraId="649E9AB3" w14:textId="77777777" w:rsidR="00C2538E" w:rsidRDefault="00C2538E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</w:p>
    <w:p w14:paraId="53EFF3F9" w14:textId="54693EE4" w:rsidR="00A33984" w:rsidRPr="00491209" w:rsidRDefault="00A33984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§ 3</w:t>
      </w:r>
    </w:p>
    <w:p w14:paraId="376F793D" w14:textId="77777777" w:rsidR="00E509B9" w:rsidRPr="00491209" w:rsidRDefault="00E509B9" w:rsidP="00491209">
      <w:pPr>
        <w:pStyle w:val="Bezodstpw"/>
        <w:spacing w:after="0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(Wadliwość dostaw)</w:t>
      </w:r>
    </w:p>
    <w:p w14:paraId="4A8AF493" w14:textId="77777777" w:rsidR="00A33984" w:rsidRPr="00491209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dostawy biomasy o parametrach innych niż określone w § 1 ust. 1 lub  niespełniającej warunków określonych w § 1 ust. 2, Wykonawca na żądanie  </w:t>
      </w:r>
      <w:r w:rsidRPr="00491209">
        <w:rPr>
          <w:rFonts w:asciiTheme="majorHAnsi" w:hAnsiTheme="majorHAnsi" w:cs="Times New Roman"/>
        </w:rPr>
        <w:lastRenderedPageBreak/>
        <w:t>Zamawiającego, ma obowiązek niezwłocznie (nie później niż w terminie 7 dni licząc od  dnia zgłoszenia żądania) usunąć na własny koszt partię nie spełniającą parametrów  umowy oraz dostarczenia takiej samej ilości biomasy o parametrach zgodnych  z określonymi w umowie.</w:t>
      </w:r>
    </w:p>
    <w:p w14:paraId="4FD575F5" w14:textId="77777777" w:rsidR="00A33984" w:rsidRPr="00491209" w:rsidRDefault="00A33984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niewywiązania się przez Wykonawcę z obowiązku usunięcia biomasy, o którym mowa w ust. </w:t>
      </w:r>
      <w:r w:rsidR="00551A9A" w:rsidRPr="00491209">
        <w:rPr>
          <w:rFonts w:asciiTheme="majorHAnsi" w:hAnsiTheme="majorHAnsi" w:cs="Times New Roman"/>
        </w:rPr>
        <w:t>1</w:t>
      </w:r>
      <w:r w:rsidRPr="00491209">
        <w:rPr>
          <w:rFonts w:asciiTheme="majorHAnsi" w:hAnsiTheme="majorHAnsi" w:cs="Times New Roman"/>
        </w:rPr>
        <w:t>, Zamawiający ma prawo jej usunięcia we własnym zakresie  i obciążenia Wykonawcę kosztami z tym związanymi, z terminem płatności 7 dni od  daty otrzymania faktury.</w:t>
      </w:r>
    </w:p>
    <w:p w14:paraId="4B1B0794" w14:textId="77777777" w:rsidR="00A33984" w:rsidRPr="00491209" w:rsidRDefault="00A529C6" w:rsidP="00491209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Ustalenie, czy dana dostawa speł</w:t>
      </w:r>
      <w:r w:rsidR="00551A9A" w:rsidRPr="00491209">
        <w:rPr>
          <w:rFonts w:asciiTheme="majorHAnsi" w:hAnsiTheme="majorHAnsi" w:cs="Times New Roman"/>
        </w:rPr>
        <w:t>nia parametry</w:t>
      </w:r>
      <w:r w:rsidR="00E509B9" w:rsidRPr="00491209">
        <w:rPr>
          <w:rFonts w:asciiTheme="majorHAnsi" w:hAnsiTheme="majorHAnsi" w:cs="Times New Roman"/>
        </w:rPr>
        <w:t xml:space="preserve"> i warunki</w:t>
      </w:r>
      <w:r w:rsidR="00551A9A" w:rsidRPr="00491209">
        <w:rPr>
          <w:rFonts w:asciiTheme="majorHAnsi" w:hAnsiTheme="majorHAnsi" w:cs="Times New Roman"/>
        </w:rPr>
        <w:t xml:space="preserve"> określone w § 1</w:t>
      </w:r>
      <w:r w:rsidR="00C36B25">
        <w:rPr>
          <w:rFonts w:asciiTheme="majorHAnsi" w:hAnsiTheme="majorHAnsi" w:cs="Times New Roman"/>
        </w:rPr>
        <w:t xml:space="preserve"> </w:t>
      </w:r>
      <w:r w:rsidR="00551A9A" w:rsidRPr="00491209">
        <w:rPr>
          <w:rFonts w:asciiTheme="majorHAnsi" w:hAnsiTheme="majorHAnsi" w:cs="Times New Roman"/>
        </w:rPr>
        <w:t xml:space="preserve">umowy następuje na podstawie badań kwestionowanej dostawy przez akredytowane laboratorium na zlecenie i koszt Zamawiającego. W przypadku potwierdzenia się, że dana dostawa nie spełnia parametrów </w:t>
      </w:r>
      <w:r w:rsidR="00C36B25">
        <w:rPr>
          <w:rFonts w:asciiTheme="majorHAnsi" w:hAnsiTheme="majorHAnsi" w:cs="Times New Roman"/>
        </w:rPr>
        <w:t>lub</w:t>
      </w:r>
      <w:r w:rsidR="00E509B9" w:rsidRPr="00491209">
        <w:rPr>
          <w:rFonts w:asciiTheme="majorHAnsi" w:hAnsiTheme="majorHAnsi" w:cs="Times New Roman"/>
        </w:rPr>
        <w:t xml:space="preserve"> warunków </w:t>
      </w:r>
      <w:r w:rsidR="00551A9A" w:rsidRPr="00491209">
        <w:rPr>
          <w:rFonts w:asciiTheme="majorHAnsi" w:hAnsiTheme="majorHAnsi" w:cs="Times New Roman"/>
        </w:rPr>
        <w:t xml:space="preserve">opisanych w § 1 Wykonawca zwróci Zamawiającemu koszty tych badań.  </w:t>
      </w:r>
    </w:p>
    <w:p w14:paraId="66FE8EDB" w14:textId="77777777" w:rsidR="00A33984" w:rsidRPr="00491209" w:rsidRDefault="00551A9A" w:rsidP="00491209">
      <w:pPr>
        <w:pStyle w:val="Akapitzlist1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W przypadku dostawy biomasy o parametrach innych niż określone w § 1 ust. 1, Zamawiający</w:t>
      </w:r>
      <w:r w:rsidR="00A33984" w:rsidRPr="00491209">
        <w:rPr>
          <w:rFonts w:asciiTheme="majorHAnsi" w:hAnsiTheme="majorHAnsi" w:cs="Times New Roman"/>
          <w:szCs w:val="24"/>
        </w:rPr>
        <w:t xml:space="preserve"> może odstąpić od wykonania uprawnień, o których mowa w ust. 1 i 2, jeżeli Dostawca zobowiąże się obniżyć cenę za wadliwą dostawę do poziomu akceptowalnego</w:t>
      </w:r>
      <w:r w:rsidRPr="00491209">
        <w:rPr>
          <w:rFonts w:asciiTheme="majorHAnsi" w:hAnsiTheme="majorHAnsi" w:cs="Times New Roman"/>
          <w:szCs w:val="24"/>
        </w:rPr>
        <w:t xml:space="preserve"> przez Zamawiającego. Niniejsze postanowienie nie dotyczy dostawy biomasy niespełniającej warunków określonych w § 1 ust. 2.</w:t>
      </w:r>
    </w:p>
    <w:p w14:paraId="4EBB5C72" w14:textId="77777777" w:rsidR="00551A9A" w:rsidRPr="00491209" w:rsidRDefault="00551A9A" w:rsidP="00491209">
      <w:pPr>
        <w:pStyle w:val="Akapitzlist1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04D6690B" w14:textId="77777777" w:rsidR="00551A9A" w:rsidRPr="00491209" w:rsidRDefault="00551A9A" w:rsidP="00491209">
      <w:pPr>
        <w:pStyle w:val="Akapitzlist1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4</w:t>
      </w:r>
    </w:p>
    <w:p w14:paraId="3088867E" w14:textId="77777777" w:rsidR="00100C34" w:rsidRPr="00491209" w:rsidRDefault="00100C34" w:rsidP="00491209">
      <w:pPr>
        <w:pStyle w:val="Akapitzlist1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(Cena)</w:t>
      </w:r>
    </w:p>
    <w:p w14:paraId="009C4BCC" w14:textId="77777777" w:rsidR="00551A9A" w:rsidRPr="00491209" w:rsidRDefault="00551A9A" w:rsidP="00491209">
      <w:pPr>
        <w:pStyle w:val="Tekstpodstawowy"/>
        <w:widowControl/>
        <w:numPr>
          <w:ilvl w:val="6"/>
          <w:numId w:val="15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 xml:space="preserve">Wartość netto 1 </w:t>
      </w:r>
      <w:proofErr w:type="spellStart"/>
      <w:r w:rsidRPr="00491209">
        <w:rPr>
          <w:rFonts w:asciiTheme="majorHAnsi" w:hAnsiTheme="majorHAnsi" w:cs="Times New Roman"/>
        </w:rPr>
        <w:t>m</w:t>
      </w:r>
      <w:r w:rsidR="000244E9">
        <w:rPr>
          <w:rFonts w:asciiTheme="majorHAnsi" w:hAnsiTheme="majorHAnsi" w:cs="Times New Roman"/>
        </w:rPr>
        <w:t>p</w:t>
      </w:r>
      <w:proofErr w:type="spellEnd"/>
      <w:r w:rsidRPr="00491209">
        <w:rPr>
          <w:rFonts w:asciiTheme="majorHAnsi" w:hAnsiTheme="majorHAnsi" w:cs="Times New Roman"/>
        </w:rPr>
        <w:t xml:space="preserve">  biomasy, o której mowa w § 1,  wynosi </w:t>
      </w:r>
      <w:r w:rsidR="000244E9">
        <w:rPr>
          <w:rFonts w:asciiTheme="majorHAnsi" w:hAnsiTheme="majorHAnsi" w:cs="Times New Roman"/>
        </w:rPr>
        <w:t>………….</w:t>
      </w:r>
      <w:r w:rsidRPr="00491209">
        <w:rPr>
          <w:rFonts w:asciiTheme="majorHAnsi" w:hAnsiTheme="majorHAnsi" w:cs="Times New Roman"/>
        </w:rPr>
        <w:t xml:space="preserve"> zł  </w:t>
      </w:r>
      <w:r w:rsidRPr="00491209">
        <w:rPr>
          <w:rFonts w:asciiTheme="majorHAnsi" w:hAnsiTheme="majorHAnsi" w:cs="Times New Roman"/>
          <w:bCs/>
        </w:rPr>
        <w:t>(</w:t>
      </w:r>
      <w:r w:rsidRPr="00491209">
        <w:rPr>
          <w:rFonts w:asciiTheme="majorHAnsi" w:hAnsiTheme="majorHAnsi" w:cs="Times New Roman"/>
          <w:i/>
        </w:rPr>
        <w:t>słownie:</w:t>
      </w:r>
      <w:r w:rsidR="0068703A">
        <w:rPr>
          <w:rFonts w:asciiTheme="majorHAnsi" w:hAnsiTheme="majorHAnsi" w:cs="Times New Roman"/>
          <w:i/>
        </w:rPr>
        <w:t xml:space="preserve"> </w:t>
      </w:r>
      <w:r w:rsidR="000244E9">
        <w:rPr>
          <w:rFonts w:asciiTheme="majorHAnsi" w:hAnsiTheme="majorHAnsi" w:cs="Times New Roman"/>
          <w:i/>
        </w:rPr>
        <w:t>………………………………….</w:t>
      </w:r>
      <w:r w:rsidRPr="00491209">
        <w:rPr>
          <w:rFonts w:asciiTheme="majorHAnsi" w:hAnsiTheme="majorHAnsi" w:cs="Times New Roman"/>
          <w:bCs/>
        </w:rPr>
        <w:t>)</w:t>
      </w:r>
      <w:r w:rsidR="00D72674">
        <w:rPr>
          <w:rFonts w:asciiTheme="majorHAnsi" w:hAnsiTheme="majorHAnsi" w:cs="Times New Roman"/>
          <w:bCs/>
        </w:rPr>
        <w:t xml:space="preserve"> </w:t>
      </w:r>
      <w:r w:rsidR="00D72674" w:rsidRPr="00D72674">
        <w:rPr>
          <w:rFonts w:asciiTheme="majorHAnsi" w:hAnsiTheme="majorHAnsi" w:cs="Times New Roman"/>
          <w:bCs/>
          <w:highlight w:val="yellow"/>
        </w:rPr>
        <w:t>z zastrzeżeniem ust. 4</w:t>
      </w:r>
      <w:r w:rsidRPr="00491209">
        <w:rPr>
          <w:rFonts w:asciiTheme="majorHAnsi" w:hAnsiTheme="majorHAnsi" w:cs="Times New Roman"/>
          <w:bCs/>
        </w:rPr>
        <w:t xml:space="preserve">, a szacunkowa </w:t>
      </w:r>
      <w:r w:rsidRPr="00491209">
        <w:rPr>
          <w:rFonts w:asciiTheme="majorHAnsi" w:hAnsiTheme="majorHAnsi" w:cs="Times New Roman"/>
        </w:rPr>
        <w:t xml:space="preserve">wartość umowy netto wynosi </w:t>
      </w:r>
      <w:r w:rsidR="000244E9">
        <w:rPr>
          <w:rFonts w:asciiTheme="majorHAnsi" w:hAnsiTheme="majorHAnsi" w:cs="Times New Roman"/>
        </w:rPr>
        <w:t>…………………..</w:t>
      </w:r>
      <w:r w:rsidRPr="00491209">
        <w:rPr>
          <w:rFonts w:asciiTheme="majorHAnsi" w:hAnsiTheme="majorHAnsi" w:cs="Times New Roman"/>
        </w:rPr>
        <w:t xml:space="preserve"> zł (</w:t>
      </w:r>
      <w:r w:rsidRPr="00491209">
        <w:rPr>
          <w:rFonts w:asciiTheme="majorHAnsi" w:hAnsiTheme="majorHAnsi" w:cs="Times New Roman"/>
          <w:i/>
        </w:rPr>
        <w:t xml:space="preserve">słownie: </w:t>
      </w:r>
      <w:r w:rsidR="000244E9">
        <w:rPr>
          <w:rFonts w:asciiTheme="majorHAnsi" w:hAnsiTheme="majorHAnsi" w:cs="Times New Roman"/>
          <w:i/>
        </w:rPr>
        <w:t>………………………………………………………………….</w:t>
      </w:r>
      <w:r w:rsidRPr="00491209">
        <w:rPr>
          <w:rFonts w:asciiTheme="majorHAnsi" w:hAnsiTheme="majorHAnsi" w:cs="Times New Roman"/>
          <w:i/>
        </w:rPr>
        <w:t>).</w:t>
      </w:r>
      <w:r w:rsidRPr="00491209">
        <w:rPr>
          <w:rFonts w:asciiTheme="majorHAnsi" w:hAnsiTheme="majorHAnsi" w:cs="Times New Roman"/>
        </w:rPr>
        <w:t xml:space="preserve"> </w:t>
      </w:r>
    </w:p>
    <w:p w14:paraId="0714712F" w14:textId="77777777" w:rsidR="00FA04A2" w:rsidRDefault="00551A9A" w:rsidP="00B14CBD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  <w:bCs/>
        </w:rPr>
        <w:t>Wartość netto określona w ust. 1 zawiera wszelkie koszty związane z realizacją dosta</w:t>
      </w:r>
      <w:r w:rsidR="00B14CBD">
        <w:rPr>
          <w:rFonts w:asciiTheme="majorHAnsi" w:hAnsiTheme="majorHAnsi" w:cs="Times New Roman"/>
          <w:bCs/>
        </w:rPr>
        <w:t xml:space="preserve">w, </w:t>
      </w:r>
      <w:r w:rsidR="00342989" w:rsidRPr="00491209">
        <w:rPr>
          <w:rFonts w:asciiTheme="majorHAnsi" w:hAnsiTheme="majorHAnsi" w:cs="Times New Roman"/>
          <w:bCs/>
        </w:rPr>
        <w:t xml:space="preserve">w szczególności wartość 1 </w:t>
      </w:r>
      <w:proofErr w:type="spellStart"/>
      <w:r w:rsidR="00342989" w:rsidRPr="00491209">
        <w:rPr>
          <w:rFonts w:asciiTheme="majorHAnsi" w:hAnsiTheme="majorHAnsi" w:cs="Times New Roman"/>
          <w:bCs/>
        </w:rPr>
        <w:t>m</w:t>
      </w:r>
      <w:r w:rsidR="000244E9">
        <w:rPr>
          <w:rFonts w:asciiTheme="majorHAnsi" w:hAnsiTheme="majorHAnsi" w:cs="Times New Roman"/>
          <w:bCs/>
        </w:rPr>
        <w:t>p</w:t>
      </w:r>
      <w:proofErr w:type="spellEnd"/>
      <w:r w:rsidRPr="00491209">
        <w:rPr>
          <w:rFonts w:asciiTheme="majorHAnsi" w:hAnsiTheme="majorHAnsi" w:cs="Times New Roman"/>
          <w:bCs/>
        </w:rPr>
        <w:t xml:space="preserve"> biomasy, koszty dostarczenia przedmiotu umowy i koszty</w:t>
      </w:r>
      <w:r w:rsidR="00B14CBD">
        <w:rPr>
          <w:rFonts w:asciiTheme="majorHAnsi" w:hAnsiTheme="majorHAnsi" w:cs="Times New Roman"/>
          <w:bCs/>
        </w:rPr>
        <w:t xml:space="preserve"> </w:t>
      </w:r>
      <w:r w:rsidRPr="00B14CBD">
        <w:rPr>
          <w:rFonts w:asciiTheme="majorHAnsi" w:hAnsiTheme="majorHAnsi" w:cs="Times New Roman"/>
          <w:bCs/>
        </w:rPr>
        <w:t>rozładunku (bez  podatku VAT).</w:t>
      </w:r>
    </w:p>
    <w:p w14:paraId="3646C1A9" w14:textId="77777777" w:rsidR="002F75C3" w:rsidRDefault="00B14CBD" w:rsidP="00D72674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Podstawą ustalenia ceny danej dostawy będzie ilość (</w:t>
      </w:r>
      <w:proofErr w:type="spellStart"/>
      <w:r>
        <w:rPr>
          <w:rFonts w:asciiTheme="majorHAnsi" w:hAnsiTheme="majorHAnsi" w:cs="Times New Roman"/>
          <w:bCs/>
        </w:rPr>
        <w:t>m</w:t>
      </w:r>
      <w:r w:rsidR="000244E9">
        <w:rPr>
          <w:rFonts w:asciiTheme="majorHAnsi" w:hAnsiTheme="majorHAnsi" w:cs="Times New Roman"/>
          <w:bCs/>
        </w:rPr>
        <w:t>p</w:t>
      </w:r>
      <w:proofErr w:type="spellEnd"/>
      <w:r>
        <w:rPr>
          <w:rFonts w:asciiTheme="majorHAnsi" w:hAnsiTheme="majorHAnsi" w:cs="Times New Roman"/>
          <w:bCs/>
        </w:rPr>
        <w:t xml:space="preserve">) dostarczonego przedmiotu umowy ustalonego zgodnie z § 2 ust. 5, przy czym </w:t>
      </w:r>
      <w:r w:rsidR="000C5F11">
        <w:rPr>
          <w:rFonts w:asciiTheme="majorHAnsi" w:hAnsiTheme="majorHAnsi" w:cs="Times New Roman"/>
          <w:bCs/>
        </w:rPr>
        <w:t xml:space="preserve">na fakturze Wykonawca przedstawi </w:t>
      </w:r>
      <w:r>
        <w:rPr>
          <w:rFonts w:asciiTheme="majorHAnsi" w:hAnsiTheme="majorHAnsi" w:cs="Times New Roman"/>
          <w:bCs/>
        </w:rPr>
        <w:t xml:space="preserve"> zamiast jednostek odnoszących się do objętości</w:t>
      </w:r>
      <w:r w:rsidR="000C5F11">
        <w:rPr>
          <w:rFonts w:asciiTheme="majorHAnsi" w:hAnsiTheme="majorHAnsi" w:cs="Times New Roman"/>
          <w:bCs/>
        </w:rPr>
        <w:t>,</w:t>
      </w:r>
      <w:r>
        <w:rPr>
          <w:rFonts w:asciiTheme="majorHAnsi" w:hAnsiTheme="majorHAnsi" w:cs="Times New Roman"/>
          <w:bCs/>
        </w:rPr>
        <w:t xml:space="preserve"> masę </w:t>
      </w:r>
      <w:r w:rsidR="000C5F11">
        <w:rPr>
          <w:rFonts w:asciiTheme="majorHAnsi" w:hAnsiTheme="majorHAnsi" w:cs="Times New Roman"/>
          <w:bCs/>
        </w:rPr>
        <w:t>danej dostawy (Mg)</w:t>
      </w:r>
      <w:r w:rsidR="00D72674">
        <w:rPr>
          <w:rFonts w:asciiTheme="majorHAnsi" w:hAnsiTheme="majorHAnsi" w:cs="Times New Roman"/>
          <w:bCs/>
        </w:rPr>
        <w:t xml:space="preserve"> </w:t>
      </w:r>
      <w:r w:rsidR="00D72674" w:rsidRPr="00D72674">
        <w:rPr>
          <w:rFonts w:asciiTheme="majorHAnsi" w:hAnsiTheme="majorHAnsi" w:cs="Times New Roman"/>
          <w:bCs/>
          <w:highlight w:val="yellow"/>
        </w:rPr>
        <w:t>z zastrzeżeniem ust. 4</w:t>
      </w:r>
      <w:r w:rsidR="000C5F11">
        <w:rPr>
          <w:rFonts w:asciiTheme="majorHAnsi" w:hAnsiTheme="majorHAnsi" w:cs="Times New Roman"/>
          <w:bCs/>
        </w:rPr>
        <w:t>.</w:t>
      </w:r>
    </w:p>
    <w:p w14:paraId="53804E77" w14:textId="77777777" w:rsidR="00D72674" w:rsidRPr="00605B11" w:rsidRDefault="00D72674" w:rsidP="00D72674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  <w:highlight w:val="yellow"/>
        </w:rPr>
      </w:pPr>
      <w:r w:rsidRPr="00605B11">
        <w:rPr>
          <w:rFonts w:asciiTheme="majorHAnsi" w:hAnsiTheme="majorHAnsi" w:cs="Times New Roman"/>
          <w:bCs/>
          <w:highlight w:val="yellow"/>
        </w:rPr>
        <w:t xml:space="preserve">Jeżeli stosunek objętości do masy dostaw będących podstawą wystawienia danej faktury VAT  będzie większy niż 3,5 </w:t>
      </w:r>
      <w:proofErr w:type="spellStart"/>
      <w:r w:rsidRPr="00605B11">
        <w:rPr>
          <w:rFonts w:asciiTheme="majorHAnsi" w:hAnsiTheme="majorHAnsi" w:cs="Times New Roman"/>
          <w:bCs/>
          <w:highlight w:val="yellow"/>
        </w:rPr>
        <w:t>mp</w:t>
      </w:r>
      <w:proofErr w:type="spellEnd"/>
      <w:r w:rsidRPr="00605B11">
        <w:rPr>
          <w:rFonts w:asciiTheme="majorHAnsi" w:hAnsiTheme="majorHAnsi" w:cs="Times New Roman"/>
          <w:bCs/>
          <w:highlight w:val="yellow"/>
        </w:rPr>
        <w:t xml:space="preserve">/tonę, wówczas cena za tonę ulega obniżeniu do kwoty liczonej jako iloczyn wartości netto 1 </w:t>
      </w:r>
      <w:proofErr w:type="spellStart"/>
      <w:r w:rsidRPr="00605B11">
        <w:rPr>
          <w:rFonts w:asciiTheme="majorHAnsi" w:hAnsiTheme="majorHAnsi" w:cs="Times New Roman"/>
          <w:bCs/>
          <w:highlight w:val="yellow"/>
        </w:rPr>
        <w:t>mp</w:t>
      </w:r>
      <w:proofErr w:type="spellEnd"/>
      <w:r w:rsidRPr="00605B11">
        <w:rPr>
          <w:rFonts w:asciiTheme="majorHAnsi" w:hAnsiTheme="majorHAnsi" w:cs="Times New Roman"/>
          <w:bCs/>
          <w:highlight w:val="yellow"/>
        </w:rPr>
        <w:t xml:space="preserve"> biomasy, o której mowa w ust. 1 i wartości 3,5 </w:t>
      </w:r>
    </w:p>
    <w:p w14:paraId="7C4F1A1F" w14:textId="77777777" w:rsidR="009919D9" w:rsidRPr="00491209" w:rsidRDefault="00FA04A2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 w:cs="Times New Roman"/>
        </w:rPr>
        <w:t>Płatności realizowane będą za zrealizowane  dostawy w  miesiącu kalendarzowym, na podstawie faktury Wykonawcy, w terminie 14 dni licząc od dnia doręczenia prawidłowo wystawionej faktury na wskazany na tej fakturze rachunek bankowy.</w:t>
      </w:r>
      <w:r w:rsidR="00936AB8">
        <w:rPr>
          <w:rFonts w:asciiTheme="majorHAnsi" w:hAnsiTheme="majorHAnsi" w:cs="Times New Roman"/>
        </w:rPr>
        <w:t xml:space="preserve"> Na wniosek Wykonawcy Zamawiający rozliczy dostawy na podstawie max. dwóch faktur VAT w miesiącu.</w:t>
      </w:r>
    </w:p>
    <w:p w14:paraId="01AA10E0" w14:textId="77777777" w:rsidR="000244E9" w:rsidRPr="00491209" w:rsidRDefault="000244E9" w:rsidP="000244E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>Zamawiający wyraża zgodę na wystawianie faktur VAT bez jego podpisu</w:t>
      </w:r>
      <w:r>
        <w:rPr>
          <w:rFonts w:asciiTheme="majorHAnsi" w:hAnsiTheme="majorHAnsi"/>
        </w:rPr>
        <w:t xml:space="preserve"> w formie elektronicznej</w:t>
      </w:r>
      <w:r w:rsidRPr="00491209">
        <w:rPr>
          <w:rFonts w:asciiTheme="majorHAnsi" w:hAnsiTheme="majorHAnsi"/>
        </w:rPr>
        <w:t>.</w:t>
      </w:r>
    </w:p>
    <w:p w14:paraId="74560D5B" w14:textId="77777777" w:rsidR="000244E9" w:rsidRPr="00F20A5C" w:rsidRDefault="000244E9" w:rsidP="000244E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t xml:space="preserve">Wykonawca wraz z fakturą dostarczy każdorazowo oświadczenie o pochodzeniu dostarczonej w danej dostawie biomasy energetycznej o treści stanowiącej załącznik nr 1 </w:t>
      </w:r>
      <w:r>
        <w:rPr>
          <w:rFonts w:asciiTheme="majorHAnsi" w:hAnsiTheme="majorHAnsi"/>
        </w:rPr>
        <w:t>i o treści stanowiącej załącznik nr 2 do umowy</w:t>
      </w:r>
      <w:r w:rsidRPr="00491209">
        <w:rPr>
          <w:rFonts w:asciiTheme="majorHAnsi" w:hAnsiTheme="majorHAnsi"/>
        </w:rPr>
        <w:t xml:space="preserve"> </w:t>
      </w:r>
    </w:p>
    <w:p w14:paraId="244B4DCE" w14:textId="77777777" w:rsidR="009919D9" w:rsidRPr="00491209" w:rsidRDefault="009919D9" w:rsidP="00491209">
      <w:pPr>
        <w:pStyle w:val="Tekstpodstawowy"/>
        <w:widowControl/>
        <w:numPr>
          <w:ilvl w:val="6"/>
          <w:numId w:val="15"/>
        </w:numPr>
        <w:spacing w:after="0" w:line="276" w:lineRule="auto"/>
        <w:ind w:left="284" w:hanging="284"/>
        <w:jc w:val="both"/>
        <w:rPr>
          <w:rFonts w:asciiTheme="majorHAnsi" w:hAnsiTheme="majorHAnsi" w:cs="Times New Roman"/>
          <w:bCs/>
        </w:rPr>
      </w:pPr>
      <w:r w:rsidRPr="00491209">
        <w:rPr>
          <w:rFonts w:asciiTheme="majorHAnsi" w:hAnsiTheme="majorHAnsi"/>
        </w:rPr>
        <w:lastRenderedPageBreak/>
        <w:t>Wykonawca nie może przelać wierzytelności na rzecz osób trzecich ani dokonywać innych cesji związanych z realizacją niniejszej umowy.</w:t>
      </w:r>
    </w:p>
    <w:p w14:paraId="77F48C82" w14:textId="77777777" w:rsidR="00FA04A2" w:rsidRPr="00491209" w:rsidRDefault="00FA04A2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Cs/>
        </w:rPr>
      </w:pPr>
    </w:p>
    <w:p w14:paraId="7BBF4BA9" w14:textId="77777777" w:rsidR="009919D9" w:rsidRPr="00491209" w:rsidRDefault="009919D9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/>
          <w:bCs/>
        </w:rPr>
      </w:pPr>
      <w:r w:rsidRPr="00491209">
        <w:rPr>
          <w:rFonts w:asciiTheme="majorHAnsi" w:hAnsiTheme="majorHAnsi" w:cs="Times New Roman"/>
          <w:b/>
          <w:bCs/>
        </w:rPr>
        <w:t>§ 5</w:t>
      </w:r>
    </w:p>
    <w:p w14:paraId="74C69D15" w14:textId="77777777" w:rsidR="006B257F" w:rsidRPr="00491209" w:rsidRDefault="006B257F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/>
          <w:bCs/>
        </w:rPr>
      </w:pPr>
      <w:r w:rsidRPr="00491209">
        <w:rPr>
          <w:rFonts w:asciiTheme="majorHAnsi" w:hAnsiTheme="majorHAnsi" w:cs="Times New Roman"/>
          <w:b/>
          <w:bCs/>
        </w:rPr>
        <w:t>(Odstąpienie od umowy i jej wypowiedzenie)</w:t>
      </w:r>
    </w:p>
    <w:p w14:paraId="0285373A" w14:textId="77777777" w:rsidR="009919D9" w:rsidRPr="00491209" w:rsidRDefault="009919D9" w:rsidP="00491209">
      <w:pPr>
        <w:pStyle w:val="Akapitzlist1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Zamawiającemu przysługuje prawo odstąpienia od umowy</w:t>
      </w:r>
      <w:r w:rsidR="006B257F" w:rsidRPr="00491209">
        <w:rPr>
          <w:rFonts w:asciiTheme="majorHAnsi" w:hAnsiTheme="majorHAnsi" w:cs="Times New Roman"/>
          <w:szCs w:val="24"/>
        </w:rPr>
        <w:t xml:space="preserve"> ze skutkiem natychmiastowym (bez zachowania terminu wypowiedzenia) w całości bądź w części </w:t>
      </w:r>
      <w:r w:rsidRPr="00491209">
        <w:rPr>
          <w:rFonts w:asciiTheme="majorHAnsi" w:hAnsiTheme="majorHAnsi" w:cs="Times New Roman"/>
          <w:szCs w:val="24"/>
        </w:rPr>
        <w:t>w przypadkach:</w:t>
      </w:r>
    </w:p>
    <w:p w14:paraId="4BA464A4" w14:textId="77777777"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upadłości lub likwidacji firmy Wykonawcy albo wydania nakazu zajęcia jego majątku,</w:t>
      </w:r>
    </w:p>
    <w:p w14:paraId="7CB5C6BC" w14:textId="77777777"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Wykonawca nie rozpoczął dostaw bądź przerwał ich wykonywanie,</w:t>
      </w:r>
    </w:p>
    <w:p w14:paraId="6496255D" w14:textId="77777777"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zaistnienia istotnej zmiany okoliczności powodującej, że wykonanie umowy nie leży w interesie Zamawiającego, czego nie można było przewidzieć w chwili zawarcia umowy,</w:t>
      </w:r>
    </w:p>
    <w:p w14:paraId="6F243F6B" w14:textId="69DBE2C4" w:rsidR="009919D9" w:rsidRPr="00491209" w:rsidRDefault="009919D9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innych niż określone wyżej, które powodują uzasadnione wątpliwości, co do tego, </w:t>
      </w:r>
      <w:r w:rsidRPr="00491209">
        <w:rPr>
          <w:rFonts w:asciiTheme="majorHAnsi" w:hAnsiTheme="majorHAnsi" w:cs="Times New Roman"/>
        </w:rPr>
        <w:br/>
        <w:t>że Wykonawca będzie w stanie dostarczyć przed</w:t>
      </w:r>
      <w:r w:rsidR="003C6F13">
        <w:rPr>
          <w:rFonts w:asciiTheme="majorHAnsi" w:hAnsiTheme="majorHAnsi" w:cs="Times New Roman"/>
        </w:rPr>
        <w:t xml:space="preserve">miot zamówienia, o którym mowa </w:t>
      </w:r>
      <w:r w:rsidRPr="00491209">
        <w:rPr>
          <w:rFonts w:asciiTheme="majorHAnsi" w:hAnsiTheme="majorHAnsi" w:cs="Times New Roman"/>
        </w:rPr>
        <w:t>w § 1 lub będzie w stanie dochować terminów dostaw określonych w harmonogramie dostaw, o którym mowa w § 2 ust. 1,</w:t>
      </w:r>
    </w:p>
    <w:p w14:paraId="5CA1D585" w14:textId="77777777" w:rsidR="009919D9" w:rsidRPr="00491209" w:rsidRDefault="006B257F" w:rsidP="00491209">
      <w:pPr>
        <w:widowControl/>
        <w:numPr>
          <w:ilvl w:val="0"/>
          <w:numId w:val="19"/>
        </w:numPr>
        <w:tabs>
          <w:tab w:val="clear" w:pos="360"/>
        </w:tabs>
        <w:suppressAutoHyphens w:val="0"/>
        <w:spacing w:line="276" w:lineRule="auto"/>
        <w:ind w:left="709" w:hanging="283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po 1</w:t>
      </w:r>
      <w:r w:rsidR="009919D9" w:rsidRPr="00491209">
        <w:rPr>
          <w:rFonts w:asciiTheme="majorHAnsi" w:hAnsiTheme="majorHAnsi" w:cs="Times New Roman"/>
        </w:rPr>
        <w:t xml:space="preserve"> dostawie niespełniającej parametrów</w:t>
      </w:r>
      <w:r w:rsidRPr="00491209">
        <w:rPr>
          <w:rFonts w:asciiTheme="majorHAnsi" w:hAnsiTheme="majorHAnsi" w:cs="Times New Roman"/>
        </w:rPr>
        <w:t xml:space="preserve"> lub warunków</w:t>
      </w:r>
      <w:r w:rsidR="009919D9" w:rsidRPr="00491209">
        <w:rPr>
          <w:rFonts w:asciiTheme="majorHAnsi" w:hAnsiTheme="majorHAnsi" w:cs="Times New Roman"/>
        </w:rPr>
        <w:t xml:space="preserve"> określonych w § 1</w:t>
      </w:r>
      <w:r w:rsidRPr="00491209">
        <w:rPr>
          <w:rFonts w:asciiTheme="majorHAnsi" w:hAnsiTheme="majorHAnsi" w:cs="Times New Roman"/>
        </w:rPr>
        <w:t xml:space="preserve"> umowy</w:t>
      </w:r>
      <w:r w:rsidR="009919D9" w:rsidRPr="00491209">
        <w:rPr>
          <w:rFonts w:asciiTheme="majorHAnsi" w:hAnsiTheme="majorHAnsi" w:cs="Times New Roman"/>
        </w:rPr>
        <w:t>.</w:t>
      </w:r>
    </w:p>
    <w:p w14:paraId="47892DA7" w14:textId="77777777" w:rsidR="009919D9" w:rsidRPr="00491209" w:rsidRDefault="009919D9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>Wykonawca może żądać wyłącznie wynagrodzenia należnego z tytułu wykonanej części umowy.</w:t>
      </w:r>
    </w:p>
    <w:p w14:paraId="74A92D71" w14:textId="55053D5B" w:rsidR="006B257F" w:rsidRPr="00491209" w:rsidRDefault="006B257F" w:rsidP="00491209">
      <w:pPr>
        <w:pStyle w:val="Akapitzlist1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  <w:szCs w:val="24"/>
        </w:rPr>
      </w:pPr>
      <w:r w:rsidRPr="00491209">
        <w:rPr>
          <w:rFonts w:asciiTheme="majorHAnsi" w:hAnsiTheme="majorHAnsi" w:cs="Times New Roman"/>
          <w:szCs w:val="24"/>
        </w:rPr>
        <w:t xml:space="preserve">Każdej ze stron przysługuje prawo wypowiedzenia umowy z zachowaniem </w:t>
      </w:r>
      <w:r w:rsidR="003C6F13">
        <w:rPr>
          <w:rFonts w:asciiTheme="majorHAnsi" w:hAnsiTheme="majorHAnsi" w:cs="Times New Roman"/>
          <w:szCs w:val="24"/>
        </w:rPr>
        <w:t>1</w:t>
      </w:r>
      <w:r w:rsidRPr="00491209">
        <w:rPr>
          <w:rFonts w:asciiTheme="majorHAnsi" w:hAnsiTheme="majorHAnsi" w:cs="Times New Roman"/>
          <w:szCs w:val="24"/>
        </w:rPr>
        <w:t xml:space="preserve">-miesięcznego okresu wypowiedzenia, który liczy się od miesiąca następującego po miesiącu, w którym umowę wypowiedziano. </w:t>
      </w:r>
    </w:p>
    <w:p w14:paraId="194136B9" w14:textId="77777777"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75DD159F" w14:textId="77777777"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6</w:t>
      </w:r>
    </w:p>
    <w:p w14:paraId="3D935A5D" w14:textId="77777777"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(Kary umowne)</w:t>
      </w:r>
    </w:p>
    <w:p w14:paraId="58FE8750" w14:textId="77777777"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Wykonawca zapłaci Zamawiającemu karę umowną w wysokości 10% szacunkowej wartości zamówienia netto, o której mowa w § 5 ust. </w:t>
      </w:r>
      <w:r w:rsidR="00E53D50" w:rsidRPr="00491209">
        <w:rPr>
          <w:rFonts w:asciiTheme="majorHAnsi" w:hAnsiTheme="majorHAnsi" w:cs="Times New Roman"/>
        </w:rPr>
        <w:t>1</w:t>
      </w:r>
      <w:r w:rsidRPr="00491209">
        <w:rPr>
          <w:rFonts w:asciiTheme="majorHAnsi" w:hAnsiTheme="majorHAnsi" w:cs="Times New Roman"/>
        </w:rPr>
        <w:t>, za odstąpienie od umowy z przyczyn, za które Wy</w:t>
      </w:r>
      <w:r w:rsidR="006B257F" w:rsidRPr="00491209">
        <w:rPr>
          <w:rFonts w:asciiTheme="majorHAnsi" w:hAnsiTheme="majorHAnsi" w:cs="Times New Roman"/>
        </w:rPr>
        <w:t>konawca ponosi odpowiedzialność</w:t>
      </w:r>
      <w:r w:rsidRPr="00491209">
        <w:rPr>
          <w:rFonts w:asciiTheme="majorHAnsi" w:hAnsiTheme="majorHAnsi" w:cs="Times New Roman"/>
        </w:rPr>
        <w:t>, płatną w ciągu 14 dni od otrzymania noty.</w:t>
      </w:r>
    </w:p>
    <w:p w14:paraId="3799E69F" w14:textId="77777777"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W przypadku niedotrzymania terminu realizacji dostawy wynikającego z harmonogramu dostaw, </w:t>
      </w:r>
      <w:r w:rsidR="00E53D50" w:rsidRPr="00491209">
        <w:rPr>
          <w:rFonts w:asciiTheme="majorHAnsi" w:hAnsiTheme="majorHAnsi" w:cs="Times New Roman"/>
        </w:rPr>
        <w:t>o którym mowa w § 2</w:t>
      </w:r>
      <w:r w:rsidRPr="00491209">
        <w:rPr>
          <w:rFonts w:asciiTheme="majorHAnsi" w:hAnsiTheme="majorHAnsi" w:cs="Times New Roman"/>
        </w:rPr>
        <w:t xml:space="preserve"> ust. 1, Zamawiający ma prawo naliczyć karę umowną w wysokości 1 %</w:t>
      </w:r>
      <w:r w:rsidR="00E53D50" w:rsidRPr="00491209">
        <w:rPr>
          <w:rFonts w:asciiTheme="majorHAnsi" w:hAnsiTheme="majorHAnsi" w:cs="Times New Roman"/>
        </w:rPr>
        <w:t xml:space="preserve"> ceny netto, o której mowa w § 4</w:t>
      </w:r>
      <w:r w:rsidRPr="00491209">
        <w:rPr>
          <w:rFonts w:asciiTheme="majorHAnsi" w:hAnsiTheme="majorHAnsi" w:cs="Times New Roman"/>
        </w:rPr>
        <w:t xml:space="preserve"> ust. 1 od ilości niezrealizowanej terminowo części dostawy, za każdy dzień opóźnienia.</w:t>
      </w:r>
      <w:r w:rsidR="00E53D50" w:rsidRPr="00491209">
        <w:rPr>
          <w:rFonts w:asciiTheme="majorHAnsi" w:hAnsiTheme="majorHAnsi" w:cs="Times New Roman"/>
        </w:rPr>
        <w:t xml:space="preserve"> </w:t>
      </w:r>
      <w:r w:rsidRPr="00491209">
        <w:rPr>
          <w:rFonts w:asciiTheme="majorHAnsi" w:hAnsiTheme="majorHAnsi" w:cs="Times New Roman"/>
        </w:rPr>
        <w:t xml:space="preserve">Kara będzie naliczana od pierwszego dnia miesiąca następującego po miesiącu, w którym zgodnie z harmonogramem dostaw, o którym mowa w § </w:t>
      </w:r>
      <w:r w:rsidR="00E53D50" w:rsidRPr="00491209">
        <w:rPr>
          <w:rFonts w:asciiTheme="majorHAnsi" w:hAnsiTheme="majorHAnsi" w:cs="Times New Roman"/>
        </w:rPr>
        <w:t>2</w:t>
      </w:r>
      <w:r w:rsidRPr="00491209">
        <w:rPr>
          <w:rFonts w:asciiTheme="majorHAnsi" w:hAnsiTheme="majorHAnsi" w:cs="Times New Roman"/>
        </w:rPr>
        <w:t xml:space="preserve"> ust. 1, dostawa miała być zrealizowana, do dnia wykonania dostawy w całości.</w:t>
      </w:r>
    </w:p>
    <w:p w14:paraId="26314472" w14:textId="77777777" w:rsidR="009919D9" w:rsidRPr="00491209" w:rsidRDefault="009919D9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Zamawiający zapłaci Wykonawcy karę umowną w wysokości 10 % szacunkowej wartości zamówienia netto</w:t>
      </w:r>
      <w:r w:rsidR="00E53D50" w:rsidRPr="00491209">
        <w:rPr>
          <w:rFonts w:asciiTheme="majorHAnsi" w:hAnsiTheme="majorHAnsi" w:cs="Times New Roman"/>
        </w:rPr>
        <w:t xml:space="preserve"> pozostałego do zrealizowania przez Wykonawcę</w:t>
      </w:r>
      <w:r w:rsidRPr="00491209">
        <w:rPr>
          <w:rFonts w:asciiTheme="majorHAnsi" w:hAnsiTheme="majorHAnsi" w:cs="Times New Roman"/>
        </w:rPr>
        <w:t>, w przypadku odstąpienia od umowy z przyczyn, za które pono</w:t>
      </w:r>
      <w:r w:rsidR="00E53D50" w:rsidRPr="00491209">
        <w:rPr>
          <w:rFonts w:asciiTheme="majorHAnsi" w:hAnsiTheme="majorHAnsi" w:cs="Times New Roman"/>
        </w:rPr>
        <w:t>si odpowiedzialność Zamawiający. Niniejsza kara umowna nie ma zastosowania do</w:t>
      </w:r>
      <w:r w:rsidRPr="00491209">
        <w:rPr>
          <w:rFonts w:asciiTheme="majorHAnsi" w:hAnsiTheme="majorHAnsi" w:cs="Times New Roman"/>
        </w:rPr>
        <w:t xml:space="preserve"> przypadków opisanych w § </w:t>
      </w:r>
      <w:r w:rsidR="00E53D50" w:rsidRPr="00491209">
        <w:rPr>
          <w:rFonts w:asciiTheme="majorHAnsi" w:hAnsiTheme="majorHAnsi" w:cs="Times New Roman"/>
        </w:rPr>
        <w:t>6 i § 2 ust. 2 niniejszej umowy.</w:t>
      </w:r>
    </w:p>
    <w:p w14:paraId="4B1B855B" w14:textId="77777777" w:rsidR="00100C34" w:rsidRPr="00491209" w:rsidRDefault="00100C34" w:rsidP="00491209">
      <w:pPr>
        <w:widowControl/>
        <w:numPr>
          <w:ilvl w:val="0"/>
          <w:numId w:val="20"/>
        </w:numPr>
        <w:suppressAutoHyphens w:val="0"/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lastRenderedPageBreak/>
        <w:t>Zamawiający ma prawo potrącić karę umowną z wierzytelności przysługującej Wykonawcy względem Zamawiającego.</w:t>
      </w:r>
    </w:p>
    <w:p w14:paraId="79D7D9E2" w14:textId="77777777" w:rsidR="009919D9" w:rsidRPr="00491209" w:rsidRDefault="009919D9" w:rsidP="00491209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 przypadku, gdy kary umowne nie pokryją w całości szkody powstałej na skutek nie wykonania lub nienależytego wykonania zobowiązania przez Wykonawcę, Zamawiającemu przysługuje odszkodowanie uzupełniające na zasadach ogólnych.</w:t>
      </w:r>
    </w:p>
    <w:p w14:paraId="68CEAD88" w14:textId="77777777" w:rsidR="009919D9" w:rsidRPr="00491209" w:rsidRDefault="009919D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5BE4331D" w14:textId="77777777" w:rsidR="006B257F" w:rsidRPr="00491209" w:rsidRDefault="006B257F" w:rsidP="00491209">
      <w:pPr>
        <w:widowControl/>
        <w:suppressAutoHyphens w:val="0"/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§ 7</w:t>
      </w:r>
    </w:p>
    <w:p w14:paraId="5C89D146" w14:textId="77777777" w:rsidR="006B257F" w:rsidRPr="00491209" w:rsidRDefault="006B257F" w:rsidP="00491209">
      <w:pPr>
        <w:widowControl/>
        <w:suppressAutoHyphens w:val="0"/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(Osoby odpowiedzialne za wykonanie umowy)</w:t>
      </w:r>
    </w:p>
    <w:p w14:paraId="2E2E604B" w14:textId="77777777" w:rsidR="006B257F" w:rsidRPr="00491209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Zamawiającego w kontaktach z Wykonawcą reprezentuje </w:t>
      </w:r>
      <w:r w:rsidR="000244E9">
        <w:rPr>
          <w:rFonts w:asciiTheme="majorHAnsi" w:hAnsiTheme="majorHAnsi"/>
          <w:b/>
        </w:rPr>
        <w:t>Paweł Wróbel</w:t>
      </w:r>
      <w:r w:rsidR="00DB17C8">
        <w:rPr>
          <w:rFonts w:asciiTheme="majorHAnsi" w:hAnsiTheme="majorHAnsi"/>
          <w:b/>
        </w:rPr>
        <w:t xml:space="preserve"> </w:t>
      </w:r>
      <w:r w:rsidR="00DB17C8" w:rsidRPr="00DB17C8">
        <w:rPr>
          <w:rFonts w:asciiTheme="majorHAnsi" w:hAnsiTheme="majorHAnsi"/>
          <w:b/>
          <w:i/>
        </w:rPr>
        <w:t>(tel. 604 </w:t>
      </w:r>
      <w:r w:rsidR="000244E9">
        <w:rPr>
          <w:rFonts w:asciiTheme="majorHAnsi" w:hAnsiTheme="majorHAnsi"/>
          <w:b/>
          <w:i/>
        </w:rPr>
        <w:t>968</w:t>
      </w:r>
      <w:r w:rsidR="00DB17C8" w:rsidRPr="00DB17C8">
        <w:rPr>
          <w:rFonts w:asciiTheme="majorHAnsi" w:hAnsiTheme="majorHAnsi"/>
          <w:b/>
          <w:i/>
        </w:rPr>
        <w:t> </w:t>
      </w:r>
      <w:r w:rsidR="000244E9">
        <w:rPr>
          <w:rFonts w:asciiTheme="majorHAnsi" w:hAnsiTheme="majorHAnsi"/>
          <w:b/>
          <w:i/>
        </w:rPr>
        <w:t>850</w:t>
      </w:r>
      <w:r w:rsidR="00DB17C8" w:rsidRPr="00DB17C8">
        <w:rPr>
          <w:rFonts w:asciiTheme="majorHAnsi" w:hAnsiTheme="majorHAnsi"/>
          <w:b/>
          <w:i/>
        </w:rPr>
        <w:t>, e-mail: sekretariat@pec.elk.pl)</w:t>
      </w:r>
      <w:r w:rsidRPr="00DB17C8">
        <w:rPr>
          <w:rFonts w:asciiTheme="majorHAnsi" w:hAnsiTheme="majorHAnsi"/>
          <w:i/>
        </w:rPr>
        <w:t>.</w:t>
      </w:r>
    </w:p>
    <w:p w14:paraId="4430EC5F" w14:textId="77777777" w:rsidR="006B257F" w:rsidRPr="00491209" w:rsidRDefault="006B257F" w:rsidP="00491209">
      <w:pPr>
        <w:pStyle w:val="Tekstpodstawowy"/>
        <w:numPr>
          <w:ilvl w:val="0"/>
          <w:numId w:val="22"/>
        </w:numPr>
        <w:tabs>
          <w:tab w:val="clear" w:pos="0"/>
        </w:tabs>
        <w:spacing w:after="0" w:line="276" w:lineRule="auto"/>
        <w:ind w:left="284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 ramienia Wykonawcy za wykonanie przedmiotu umowy odpowiedzialny jest </w:t>
      </w:r>
      <w:r w:rsidRPr="00491209">
        <w:rPr>
          <w:rFonts w:asciiTheme="majorHAnsi" w:hAnsiTheme="majorHAnsi"/>
          <w:b/>
        </w:rPr>
        <w:t>…………………………………..</w:t>
      </w:r>
    </w:p>
    <w:p w14:paraId="23E8CB29" w14:textId="77777777"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34C6A4C9" w14:textId="77777777" w:rsidR="00E62029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§ 8</w:t>
      </w:r>
    </w:p>
    <w:p w14:paraId="43AC7209" w14:textId="77777777" w:rsidR="006B257F" w:rsidRPr="00491209" w:rsidRDefault="006B257F" w:rsidP="00491209">
      <w:pPr>
        <w:pStyle w:val="Akapitzlist1"/>
        <w:widowControl/>
        <w:suppressAutoHyphens w:val="0"/>
        <w:spacing w:line="276" w:lineRule="auto"/>
        <w:ind w:left="0"/>
        <w:jc w:val="center"/>
        <w:rPr>
          <w:rFonts w:asciiTheme="majorHAnsi" w:hAnsiTheme="majorHAnsi" w:cs="Times New Roman"/>
          <w:b/>
          <w:szCs w:val="24"/>
        </w:rPr>
      </w:pPr>
      <w:r w:rsidRPr="00491209">
        <w:rPr>
          <w:rFonts w:asciiTheme="majorHAnsi" w:hAnsiTheme="majorHAnsi" w:cs="Times New Roman"/>
          <w:b/>
          <w:szCs w:val="24"/>
        </w:rPr>
        <w:t>(Postanowienia końcowe)</w:t>
      </w:r>
    </w:p>
    <w:p w14:paraId="499F93E4" w14:textId="77777777" w:rsidR="00E62029" w:rsidRPr="00491209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Wszelkie zmiany niniejszej umowy wymagają zgody obu stron i formy pisemnej pod rygorem nieważności.</w:t>
      </w:r>
    </w:p>
    <w:p w14:paraId="09F97CC1" w14:textId="77777777" w:rsidR="00E62029" w:rsidRPr="00491209" w:rsidRDefault="00E62029" w:rsidP="00491209">
      <w:pPr>
        <w:pStyle w:val="Tekstpodstawowy"/>
        <w:numPr>
          <w:ilvl w:val="0"/>
          <w:numId w:val="21"/>
        </w:numPr>
        <w:tabs>
          <w:tab w:val="left" w:pos="284"/>
          <w:tab w:val="left" w:pos="426"/>
        </w:tabs>
        <w:spacing w:after="0" w:line="276" w:lineRule="auto"/>
        <w:ind w:left="284" w:right="-227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 xml:space="preserve">Spory wynikające z realizacji niniejszej umowy Strony rozstrzygać będą polubownie. </w:t>
      </w:r>
      <w:r w:rsidRPr="00491209">
        <w:rPr>
          <w:rFonts w:asciiTheme="majorHAnsi" w:hAnsiTheme="majorHAnsi" w:cs="Times New Roman"/>
        </w:rPr>
        <w:br/>
        <w:t>W przypadku braku porozumienia spory rozstrzygane będą przez sąd właściwy dla siedziby Zamawiającego.</w:t>
      </w:r>
    </w:p>
    <w:p w14:paraId="4333B34F" w14:textId="77777777" w:rsidR="00E62029" w:rsidRPr="00491209" w:rsidRDefault="00E62029" w:rsidP="00491209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ajorHAnsi" w:hAnsiTheme="majorHAnsi" w:cs="Times New Roman"/>
        </w:rPr>
      </w:pPr>
      <w:r w:rsidRPr="00491209">
        <w:rPr>
          <w:rFonts w:asciiTheme="majorHAnsi" w:hAnsiTheme="majorHAnsi" w:cs="Times New Roman"/>
        </w:rPr>
        <w:t>W sprawach nieuregulowanych niniejszą umową stosuje się przepisy Kodeksu cywilnego.</w:t>
      </w:r>
    </w:p>
    <w:p w14:paraId="3172A435" w14:textId="77777777" w:rsidR="00ED7EF4" w:rsidRPr="00491209" w:rsidRDefault="00E62029" w:rsidP="00491209">
      <w:pPr>
        <w:widowControl/>
        <w:numPr>
          <w:ilvl w:val="0"/>
          <w:numId w:val="21"/>
        </w:numPr>
        <w:suppressAutoHyphens w:val="0"/>
        <w:spacing w:line="276" w:lineRule="auto"/>
        <w:ind w:left="284" w:hanging="284"/>
        <w:rPr>
          <w:rFonts w:asciiTheme="majorHAnsi" w:hAnsiTheme="majorHAnsi" w:cs="Times New Roman"/>
          <w:i/>
        </w:rPr>
      </w:pPr>
      <w:r w:rsidRPr="00491209">
        <w:rPr>
          <w:rFonts w:asciiTheme="majorHAnsi" w:hAnsiTheme="majorHAnsi" w:cs="Times New Roman"/>
        </w:rPr>
        <w:t xml:space="preserve">Umowę sporządzono w 2 jednobrzmiących egzemplarzach, po 1 egz. umowy dla każdej </w:t>
      </w:r>
      <w:r w:rsidRPr="00491209">
        <w:rPr>
          <w:rFonts w:asciiTheme="majorHAnsi" w:hAnsiTheme="majorHAnsi" w:cs="Times New Roman"/>
        </w:rPr>
        <w:br/>
        <w:t xml:space="preserve">ze stron.  </w:t>
      </w:r>
    </w:p>
    <w:p w14:paraId="16125C2C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5966D26F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58A3CCFB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1EFB9F2A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3615C9E7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7CEF6CDE" w14:textId="77777777" w:rsidR="00ED7EF4" w:rsidRPr="00B14CBD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  <w:b/>
        </w:rPr>
      </w:pPr>
      <w:r w:rsidRPr="00B14CBD">
        <w:rPr>
          <w:rFonts w:asciiTheme="majorHAnsi" w:hAnsiTheme="majorHAnsi" w:cs="Times New Roman"/>
          <w:b/>
        </w:rPr>
        <w:t>ZAMAWIAJĄCY</w:t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</w:r>
      <w:r w:rsidRPr="00B14CBD">
        <w:rPr>
          <w:rFonts w:asciiTheme="majorHAnsi" w:hAnsiTheme="majorHAnsi" w:cs="Times New Roman"/>
          <w:b/>
        </w:rPr>
        <w:tab/>
        <w:t>WYKONAWCA</w:t>
      </w:r>
    </w:p>
    <w:p w14:paraId="08308B92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49670A86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110B9026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03A5B0A4" w14:textId="77777777" w:rsidR="00ED7EF4" w:rsidRPr="00491209" w:rsidRDefault="00ED7EF4" w:rsidP="00491209">
      <w:pPr>
        <w:widowControl/>
        <w:suppressAutoHyphens w:val="0"/>
        <w:spacing w:line="276" w:lineRule="auto"/>
        <w:rPr>
          <w:rFonts w:asciiTheme="majorHAnsi" w:hAnsiTheme="majorHAnsi" w:cs="Times New Roman"/>
        </w:rPr>
      </w:pPr>
    </w:p>
    <w:p w14:paraId="1B0B4745" w14:textId="77777777" w:rsidR="00936AB8" w:rsidRDefault="00936AB8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257DF901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13602B04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347F5045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4993D806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0B69BCE4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3A793D49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658B0968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47769EC2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407D5D9E" w14:textId="77777777" w:rsidR="00C2538E" w:rsidRDefault="00C2538E" w:rsidP="00C2538E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1AB9DDC9" w14:textId="77777777" w:rsidR="00936AB8" w:rsidRDefault="00936AB8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14:paraId="1966C059" w14:textId="77777777" w:rsidR="003C6F13" w:rsidRDefault="003C6F13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</w:p>
    <w:p w14:paraId="677E38F1" w14:textId="77777777" w:rsidR="00ED7EF4" w:rsidRPr="00491209" w:rsidRDefault="00ED7EF4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Załącznik nr 1 do umowy </w:t>
      </w:r>
    </w:p>
    <w:p w14:paraId="705B55FB" w14:textId="77777777" w:rsidR="00ED7EF4" w:rsidRPr="00491209" w:rsidRDefault="00ED7EF4" w:rsidP="00491209">
      <w:pPr>
        <w:tabs>
          <w:tab w:val="left" w:pos="8640"/>
        </w:tabs>
        <w:spacing w:line="276" w:lineRule="auto"/>
        <w:jc w:val="right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dostawy biomasy na cele energetyczne </w:t>
      </w:r>
    </w:p>
    <w:p w14:paraId="7AFE759E" w14:textId="77777777" w:rsidR="00ED7EF4" w:rsidRPr="00491209" w:rsidRDefault="00ED7EF4" w:rsidP="00491209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0EF31CEC" w14:textId="77777777" w:rsidR="00ED7EF4" w:rsidRPr="00491209" w:rsidRDefault="00ED7EF4" w:rsidP="00491209">
      <w:pPr>
        <w:tabs>
          <w:tab w:val="left" w:pos="8640"/>
        </w:tabs>
        <w:spacing w:line="276" w:lineRule="auto"/>
        <w:jc w:val="center"/>
        <w:rPr>
          <w:rFonts w:asciiTheme="majorHAnsi" w:hAnsiTheme="majorHAnsi"/>
          <w:b/>
        </w:rPr>
      </w:pPr>
      <w:r w:rsidRPr="00491209">
        <w:rPr>
          <w:rFonts w:asciiTheme="majorHAnsi" w:hAnsiTheme="majorHAnsi"/>
          <w:b/>
        </w:rPr>
        <w:t>Oświadczenie dostawcy paliwa – biomasy z DREWNA ENERGETYCZNEGO</w:t>
      </w:r>
    </w:p>
    <w:p w14:paraId="1FA93A37" w14:textId="77777777" w:rsidR="00ED7EF4" w:rsidRPr="00491209" w:rsidRDefault="00ED7EF4" w:rsidP="00491209">
      <w:pPr>
        <w:tabs>
          <w:tab w:val="left" w:pos="8640"/>
        </w:tabs>
        <w:spacing w:line="276" w:lineRule="auto"/>
        <w:rPr>
          <w:rFonts w:asciiTheme="majorHAnsi" w:hAnsiTheme="majorHAnsi"/>
        </w:rPr>
      </w:pPr>
    </w:p>
    <w:p w14:paraId="3A2B1776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Ja/My* niżej podpisana/podpisany/podpisani*, uprawniona/uprawniony/uprawnieni* do reprezentowania przedsiębiorcy: ..................................................................................... oświadczam/oświadczamy*, że: </w:t>
      </w:r>
    </w:p>
    <w:p w14:paraId="222FEEA6" w14:textId="77777777"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biomasa dostarczona przez ww. przedsiębiorcę w okresie: ................................ (miesiąc i rok) do należącej do..........................................................(nazwa Odbiorcy), </w:t>
      </w:r>
      <w:r w:rsidRPr="00491209">
        <w:rPr>
          <w:rFonts w:asciiTheme="majorHAnsi" w:hAnsiTheme="majorHAnsi"/>
          <w:b/>
        </w:rPr>
        <w:t>pochodziła z drewna energetycznego</w:t>
      </w:r>
      <w:r w:rsidRPr="00491209">
        <w:rPr>
          <w:rFonts w:asciiTheme="majorHAnsi" w:hAnsiTheme="majorHAnsi"/>
        </w:rPr>
        <w:t xml:space="preserve">, o którym mowa w art. 2 pkt 7a ustawy z dnia 20 lutego 2015 roku o odnawialnych źródłach energii (Dz.U z 2015 r. poz. 478, 2365, z 2016 r. poz. 925, 1579), </w:t>
      </w:r>
    </w:p>
    <w:p w14:paraId="23E3158C" w14:textId="77777777"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biomasa nie stanowiła drewna pełnowartościowego, ani nie powstała w wyniku procesu celowego rozdrobnienia drewna pełnowartościowego o którym mowa w § 2 pkt 7 rozporządzenia Ministra Gospodarki z dnia 18 października 2012 r. </w:t>
      </w:r>
    </w:p>
    <w:p w14:paraId="59BE5B06" w14:textId="77777777" w:rsidR="00ED7EF4" w:rsidRPr="00491209" w:rsidRDefault="00ED7EF4" w:rsidP="00491209">
      <w:pPr>
        <w:numPr>
          <w:ilvl w:val="0"/>
          <w:numId w:val="23"/>
        </w:numPr>
        <w:spacing w:line="276" w:lineRule="auto"/>
        <w:ind w:left="426" w:hanging="284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do wytworzenia biomasy nie wykorzystywano innych paliw niż biomasa oraz biomasy zanieczyszczonej w celu zwiększenia jej wartości opałowej lub zawierającej substancje niewystępujące naturalnie w danym rodzaju biomasy. </w:t>
      </w:r>
    </w:p>
    <w:p w14:paraId="76B6D3BC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</w:p>
    <w:p w14:paraId="5EE5DC57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</w:p>
    <w:p w14:paraId="3342D7FD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 xml:space="preserve"> ……………….., …………………………………… </w:t>
      </w:r>
    </w:p>
    <w:p w14:paraId="2664CB58" w14:textId="77777777" w:rsidR="00ED7EF4" w:rsidRPr="00491209" w:rsidRDefault="00ED7EF4" w:rsidP="00491209">
      <w:pPr>
        <w:tabs>
          <w:tab w:val="left" w:pos="8640"/>
        </w:tabs>
        <w:spacing w:line="276" w:lineRule="auto"/>
        <w:jc w:val="both"/>
        <w:rPr>
          <w:rFonts w:asciiTheme="majorHAnsi" w:hAnsiTheme="majorHAnsi"/>
        </w:rPr>
      </w:pPr>
      <w:r w:rsidRPr="00491209">
        <w:rPr>
          <w:rFonts w:asciiTheme="majorHAnsi" w:hAnsiTheme="majorHAnsi"/>
        </w:rPr>
        <w:t>( data i podpis osoby upoważnionej do reprezentowania dostawcy paliwa)</w:t>
      </w:r>
    </w:p>
    <w:p w14:paraId="03D9BEEC" w14:textId="77777777" w:rsidR="00E62029" w:rsidRPr="00491209" w:rsidRDefault="00E62029" w:rsidP="00491209">
      <w:pPr>
        <w:widowControl/>
        <w:suppressAutoHyphens w:val="0"/>
        <w:spacing w:line="276" w:lineRule="auto"/>
        <w:rPr>
          <w:rFonts w:asciiTheme="majorHAnsi" w:hAnsiTheme="majorHAnsi" w:cs="Times New Roman"/>
          <w:i/>
        </w:rPr>
      </w:pPr>
      <w:r w:rsidRPr="00491209">
        <w:rPr>
          <w:rFonts w:asciiTheme="majorHAnsi" w:hAnsiTheme="majorHAnsi" w:cs="Times New Roman"/>
        </w:rPr>
        <w:t xml:space="preserve">           </w:t>
      </w:r>
    </w:p>
    <w:p w14:paraId="537E0FF1" w14:textId="77777777" w:rsidR="00E62029" w:rsidRPr="00491209" w:rsidRDefault="00E62029" w:rsidP="00491209">
      <w:pPr>
        <w:pStyle w:val="Akapitzlist1"/>
        <w:widowControl/>
        <w:suppressAutoHyphens w:val="0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263670D6" w14:textId="77777777" w:rsidR="009919D9" w:rsidRPr="00491209" w:rsidRDefault="009919D9" w:rsidP="00491209">
      <w:pPr>
        <w:pStyle w:val="Tekstpodstawowy"/>
        <w:widowControl/>
        <w:spacing w:after="0" w:line="276" w:lineRule="auto"/>
        <w:jc w:val="center"/>
        <w:rPr>
          <w:rFonts w:asciiTheme="majorHAnsi" w:hAnsiTheme="majorHAnsi" w:cs="Times New Roman"/>
          <w:bCs/>
        </w:rPr>
      </w:pPr>
    </w:p>
    <w:p w14:paraId="119384E2" w14:textId="77777777" w:rsidR="00342989" w:rsidRPr="00491209" w:rsidRDefault="00342989" w:rsidP="00491209">
      <w:pPr>
        <w:pStyle w:val="Tekstpodstawowy"/>
        <w:widowControl/>
        <w:spacing w:after="0" w:line="276" w:lineRule="auto"/>
        <w:ind w:left="284"/>
        <w:rPr>
          <w:rFonts w:asciiTheme="majorHAnsi" w:hAnsiTheme="majorHAnsi" w:cs="Times New Roman"/>
          <w:bCs/>
        </w:rPr>
      </w:pPr>
    </w:p>
    <w:p w14:paraId="635D7BFC" w14:textId="77777777" w:rsidR="00CE1A42" w:rsidRPr="00491209" w:rsidRDefault="00CE1A42" w:rsidP="00491209">
      <w:pPr>
        <w:pStyle w:val="Tekstpodstawowy"/>
        <w:widowControl/>
        <w:spacing w:after="0" w:line="276" w:lineRule="auto"/>
        <w:ind w:left="284"/>
        <w:rPr>
          <w:rFonts w:asciiTheme="majorHAnsi" w:hAnsiTheme="majorHAnsi" w:cs="Times New Roman"/>
          <w:bCs/>
        </w:rPr>
      </w:pPr>
    </w:p>
    <w:p w14:paraId="146A60FF" w14:textId="77777777" w:rsidR="00CE1A42" w:rsidRPr="00491209" w:rsidRDefault="00CE1A42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Cs/>
        </w:rPr>
      </w:pPr>
    </w:p>
    <w:p w14:paraId="5017C012" w14:textId="77777777" w:rsidR="00DA1C14" w:rsidRPr="00491209" w:rsidRDefault="00DA1C14" w:rsidP="00491209">
      <w:pPr>
        <w:pStyle w:val="Tekstpodstawowy"/>
        <w:widowControl/>
        <w:spacing w:after="0" w:line="276" w:lineRule="auto"/>
        <w:rPr>
          <w:rFonts w:asciiTheme="majorHAnsi" w:hAnsiTheme="majorHAnsi" w:cs="Times New Roman"/>
          <w:b/>
          <w:bCs/>
        </w:rPr>
      </w:pPr>
    </w:p>
    <w:p w14:paraId="3A305D8A" w14:textId="77777777" w:rsidR="00551A9A" w:rsidRPr="00491209" w:rsidRDefault="00551A9A" w:rsidP="00491209">
      <w:pPr>
        <w:pStyle w:val="Akapitzlist1"/>
        <w:spacing w:line="276" w:lineRule="auto"/>
        <w:ind w:left="0"/>
        <w:rPr>
          <w:rFonts w:asciiTheme="majorHAnsi" w:hAnsiTheme="majorHAnsi" w:cs="Times New Roman"/>
          <w:szCs w:val="24"/>
        </w:rPr>
      </w:pPr>
    </w:p>
    <w:p w14:paraId="6C81394B" w14:textId="77777777" w:rsidR="00A33984" w:rsidRDefault="00A33984" w:rsidP="00491209">
      <w:pPr>
        <w:pStyle w:val="Bezodstpw"/>
        <w:rPr>
          <w:rFonts w:asciiTheme="majorHAnsi" w:hAnsiTheme="majorHAnsi"/>
          <w:b/>
        </w:rPr>
      </w:pPr>
    </w:p>
    <w:p w14:paraId="347FDAFF" w14:textId="77777777" w:rsidR="004B777F" w:rsidRDefault="004B777F" w:rsidP="00491209">
      <w:pPr>
        <w:pStyle w:val="Bezodstpw"/>
        <w:rPr>
          <w:rFonts w:asciiTheme="majorHAnsi" w:hAnsiTheme="majorHAnsi"/>
          <w:b/>
        </w:rPr>
      </w:pPr>
    </w:p>
    <w:p w14:paraId="28014014" w14:textId="77777777" w:rsidR="004B777F" w:rsidRDefault="004B777F" w:rsidP="00491209">
      <w:pPr>
        <w:pStyle w:val="Bezodstpw"/>
        <w:rPr>
          <w:rFonts w:asciiTheme="majorHAnsi" w:hAnsiTheme="majorHAnsi"/>
          <w:b/>
        </w:rPr>
      </w:pPr>
    </w:p>
    <w:p w14:paraId="6FACF6BD" w14:textId="77777777" w:rsidR="003C6F13" w:rsidRDefault="003C6F13" w:rsidP="00491209">
      <w:pPr>
        <w:pStyle w:val="Bezodstpw"/>
        <w:rPr>
          <w:rFonts w:asciiTheme="majorHAnsi" w:hAnsiTheme="majorHAnsi"/>
          <w:b/>
        </w:rPr>
      </w:pPr>
    </w:p>
    <w:p w14:paraId="5982955D" w14:textId="77777777" w:rsidR="003C6F13" w:rsidRDefault="003C6F13" w:rsidP="00491209">
      <w:pPr>
        <w:pStyle w:val="Bezodstpw"/>
        <w:rPr>
          <w:rFonts w:asciiTheme="majorHAnsi" w:hAnsiTheme="majorHAnsi"/>
          <w:b/>
        </w:rPr>
      </w:pPr>
    </w:p>
    <w:p w14:paraId="1A5901EE" w14:textId="77777777" w:rsidR="00C2538E" w:rsidRDefault="00C2538E" w:rsidP="00491209">
      <w:pPr>
        <w:pStyle w:val="Bezodstpw"/>
        <w:rPr>
          <w:rFonts w:asciiTheme="majorHAnsi" w:hAnsiTheme="majorHAnsi"/>
          <w:b/>
        </w:rPr>
      </w:pPr>
    </w:p>
    <w:p w14:paraId="4FD0281B" w14:textId="77777777" w:rsidR="00C2538E" w:rsidRDefault="00C2538E" w:rsidP="00491209">
      <w:pPr>
        <w:pStyle w:val="Bezodstpw"/>
        <w:rPr>
          <w:rFonts w:asciiTheme="majorHAnsi" w:hAnsiTheme="majorHAnsi"/>
          <w:b/>
        </w:rPr>
      </w:pPr>
    </w:p>
    <w:p w14:paraId="7F56DFF9" w14:textId="77777777" w:rsidR="00C2538E" w:rsidRDefault="00C2538E" w:rsidP="00491209">
      <w:pPr>
        <w:tabs>
          <w:tab w:val="left" w:pos="3828"/>
        </w:tabs>
        <w:spacing w:line="276" w:lineRule="auto"/>
        <w:rPr>
          <w:rFonts w:asciiTheme="majorHAnsi" w:eastAsia="Times New Roman" w:hAnsiTheme="majorHAnsi" w:cs="Times New Roman"/>
          <w:b/>
          <w:kern w:val="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2790"/>
        <w:gridCol w:w="952"/>
        <w:gridCol w:w="1430"/>
        <w:gridCol w:w="2891"/>
      </w:tblGrid>
      <w:tr w:rsidR="004B777F" w14:paraId="5A497D59" w14:textId="77777777" w:rsidTr="004B777F">
        <w:trPr>
          <w:trHeight w:val="141"/>
        </w:trPr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8BFA15D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C81649">
              <w:rPr>
                <w:noProof/>
                <w:lang w:eastAsia="pl-PL"/>
              </w:rPr>
              <w:lastRenderedPageBreak/>
              <w:drawing>
                <wp:inline distT="0" distB="0" distL="0" distR="0" wp14:anchorId="36692FBB" wp14:editId="7C58F7F0">
                  <wp:extent cx="1296035" cy="524510"/>
                  <wp:effectExtent l="0" t="0" r="0" b="0"/>
                  <wp:docPr id="31" name="Obraz 32" descr="PEC EŁ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2" descr="PEC EŁK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A9E69B0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 xml:space="preserve">KZR: SURE-EU </w:t>
            </w:r>
          </w:p>
        </w:tc>
      </w:tr>
      <w:tr w:rsidR="004B777F" w14:paraId="5013FEB6" w14:textId="77777777" w:rsidTr="004B777F">
        <w:trPr>
          <w:trHeight w:val="28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9533" w14:textId="77777777" w:rsidR="004B777F" w:rsidRDefault="004B777F" w:rsidP="0079747F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1AA583" w14:textId="77777777" w:rsidR="004B777F" w:rsidRPr="001C1FC0" w:rsidRDefault="004B777F" w:rsidP="0079747F">
            <w:pPr>
              <w:jc w:val="center"/>
              <w:rPr>
                <w:rFonts w:ascii="Calibri" w:eastAsia="Calibri" w:hAnsi="Calibri"/>
                <w:b/>
                <w:sz w:val="40"/>
                <w:szCs w:val="40"/>
              </w:rPr>
            </w:pPr>
            <w:r w:rsidRPr="001C1FC0">
              <w:rPr>
                <w:rFonts w:ascii="Calibri" w:eastAsia="Calibri" w:hAnsi="Calibri"/>
                <w:b/>
                <w:sz w:val="40"/>
                <w:szCs w:val="40"/>
              </w:rPr>
              <w:t>F-0</w:t>
            </w:r>
            <w:r>
              <w:rPr>
                <w:rFonts w:ascii="Calibri" w:eastAsia="Calibri" w:hAnsi="Calibri"/>
                <w:b/>
                <w:sz w:val="40"/>
                <w:szCs w:val="40"/>
              </w:rPr>
              <w:t>3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4C6038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</w:p>
        </w:tc>
      </w:tr>
      <w:tr w:rsidR="004B777F" w14:paraId="0AAFEA1E" w14:textId="77777777" w:rsidTr="004B777F">
        <w:trPr>
          <w:trHeight w:val="461"/>
        </w:trPr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911" w14:textId="77777777" w:rsidR="004B777F" w:rsidRDefault="004B777F" w:rsidP="0079747F">
            <w:pPr>
              <w:rPr>
                <w:rFonts w:ascii="Calibri" w:eastAsia="Calibri" w:hAnsi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38B3" w14:textId="77777777" w:rsidR="004B777F" w:rsidRDefault="004B777F" w:rsidP="0079747F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9AFF55B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Nr wersji: 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E648516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Data wydania: 30.12.2022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52A5CF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Strona </w:t>
            </w:r>
            <w:r>
              <w:rPr>
                <w:rFonts w:ascii="Calibri" w:eastAsia="Calibri" w:hAnsi="Calibri"/>
                <w:b/>
                <w:bCs/>
              </w:rPr>
              <w:fldChar w:fldCharType="begin"/>
            </w:r>
            <w:r>
              <w:rPr>
                <w:rFonts w:ascii="Calibri" w:eastAsia="Calibri" w:hAnsi="Calibri"/>
                <w:b/>
                <w:bCs/>
              </w:rPr>
              <w:instrText>PAGE  \* Arabic  \* MERGEFORMAT</w:instrText>
            </w:r>
            <w:r>
              <w:rPr>
                <w:rFonts w:ascii="Calibri" w:eastAsia="Calibri" w:hAnsi="Calibri"/>
                <w:b/>
                <w:bCs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</w:rPr>
              <w:t>1</w:t>
            </w:r>
            <w:r>
              <w:rPr>
                <w:rFonts w:ascii="Calibri" w:eastAsia="Calibri" w:hAnsi="Calibri"/>
                <w:b/>
                <w:bCs/>
              </w:rPr>
              <w:fldChar w:fldCharType="end"/>
            </w:r>
            <w:r>
              <w:rPr>
                <w:rFonts w:ascii="Calibri" w:eastAsia="Calibri" w:hAnsi="Calibri"/>
                <w:b/>
              </w:rPr>
              <w:t xml:space="preserve"> z </w:t>
            </w:r>
            <w:r>
              <w:rPr>
                <w:rFonts w:ascii="Calibri" w:eastAsia="Calibri" w:hAnsi="Calibri"/>
                <w:b/>
                <w:bCs/>
              </w:rPr>
              <w:fldChar w:fldCharType="begin"/>
            </w:r>
            <w:r>
              <w:rPr>
                <w:rFonts w:ascii="Calibri" w:eastAsia="Calibri" w:hAnsi="Calibri"/>
                <w:b/>
                <w:bCs/>
              </w:rPr>
              <w:instrText>NUMPAGES  \* Arabic  \* MERGEFORMAT</w:instrText>
            </w:r>
            <w:r>
              <w:rPr>
                <w:rFonts w:ascii="Calibri" w:eastAsia="Calibri" w:hAnsi="Calibri"/>
                <w:b/>
                <w:bCs/>
              </w:rPr>
              <w:fldChar w:fldCharType="separate"/>
            </w:r>
            <w:r>
              <w:rPr>
                <w:rFonts w:ascii="Calibri" w:eastAsia="Calibri" w:hAnsi="Calibri"/>
                <w:b/>
                <w:bCs/>
                <w:noProof/>
              </w:rPr>
              <w:t>1</w:t>
            </w:r>
            <w:r>
              <w:rPr>
                <w:rFonts w:ascii="Calibri" w:eastAsia="Calibri" w:hAnsi="Calibri"/>
                <w:b/>
                <w:bCs/>
              </w:rPr>
              <w:fldChar w:fldCharType="end"/>
            </w:r>
          </w:p>
        </w:tc>
      </w:tr>
      <w:tr w:rsidR="004B777F" w14:paraId="40658C40" w14:textId="77777777" w:rsidTr="004B777F">
        <w:trPr>
          <w:trHeight w:val="27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9B53460" w14:textId="77777777" w:rsidR="004B777F" w:rsidRDefault="004B777F" w:rsidP="007974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sz w:val="32"/>
                <w:szCs w:val="32"/>
              </w:rPr>
              <w:t>DEKLARACJA POŚWIADCZAJĄCA CHARAKTERYSTYKĘ</w:t>
            </w:r>
            <w:r>
              <w:rPr>
                <w:rFonts w:ascii="Calibri" w:eastAsia="Calibri" w:hAnsi="Calibri"/>
                <w:b/>
                <w:sz w:val="32"/>
                <w:szCs w:val="32"/>
              </w:rPr>
              <w:br/>
              <w:t xml:space="preserve">BIOMASY ZROWNOWAŻONEJ </w:t>
            </w:r>
          </w:p>
          <w:p w14:paraId="57A7188C" w14:textId="77777777" w:rsidR="004B777F" w:rsidRDefault="004B777F" w:rsidP="004B777F">
            <w:pPr>
              <w:jc w:val="center"/>
              <w:rPr>
                <w:rFonts w:ascii="Calibri" w:eastAsia="Calibri" w:hAnsi="Calibri"/>
                <w:b/>
                <w:sz w:val="32"/>
                <w:szCs w:val="32"/>
              </w:rPr>
            </w:pPr>
            <w:r w:rsidRPr="00C3410A"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  <w:t>DLA DOSTAWCÓW BIOMASY DO PEC w EŁK</w:t>
            </w:r>
            <w:r>
              <w:rPr>
                <w:rFonts w:ascii="Calibri" w:eastAsia="Calibri" w:hAnsi="Calibri"/>
                <w:b/>
                <w:color w:val="FF0000"/>
                <w:sz w:val="32"/>
                <w:szCs w:val="32"/>
              </w:rPr>
              <w:t>U</w:t>
            </w:r>
          </w:p>
        </w:tc>
      </w:tr>
    </w:tbl>
    <w:p w14:paraId="12C2417A" w14:textId="77777777" w:rsidR="004B777F" w:rsidRPr="00491209" w:rsidRDefault="004B777F" w:rsidP="00491209">
      <w:pPr>
        <w:tabs>
          <w:tab w:val="left" w:pos="3828"/>
        </w:tabs>
        <w:spacing w:line="276" w:lineRule="auto"/>
        <w:rPr>
          <w:rFonts w:asciiTheme="majorHAnsi" w:hAnsiTheme="majorHAnsi" w:cs="Times New Roman"/>
        </w:rPr>
      </w:pPr>
    </w:p>
    <w:tbl>
      <w:tblPr>
        <w:tblpPr w:leftFromText="141" w:rightFromText="141" w:vertAnchor="text" w:tblpXSpec="center" w:tblpY="1"/>
        <w:tblOverlap w:val="never"/>
        <w:tblW w:w="104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76"/>
        <w:gridCol w:w="1559"/>
        <w:gridCol w:w="1843"/>
        <w:gridCol w:w="3393"/>
      </w:tblGrid>
      <w:tr w:rsidR="004B777F" w:rsidRPr="00E12A67" w14:paraId="35D3F1E1" w14:textId="77777777" w:rsidTr="0079747F">
        <w:trPr>
          <w:cantSplit/>
          <w:trHeight w:hRule="exact" w:val="588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56B113" w14:textId="77777777" w:rsidR="004B777F" w:rsidRPr="00E12A67" w:rsidRDefault="004B777F" w:rsidP="0079747F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INFORMACJE O 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DOSTWCY BIOMASY</w:t>
            </w: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B777F" w:rsidRPr="00E12A67" w14:paraId="3AD1E7A0" w14:textId="77777777" w:rsidTr="0079747F">
        <w:trPr>
          <w:cantSplit/>
          <w:trHeight w:hRule="exact" w:val="7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F3259F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i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Nr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yFV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F71947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Data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/y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sprzedaży z FV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1B4CC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Sprzedający:</w:t>
            </w:r>
          </w:p>
        </w:tc>
      </w:tr>
      <w:tr w:rsidR="004B777F" w:rsidRPr="00E12A67" w14:paraId="7E21F7EE" w14:textId="77777777" w:rsidTr="0079747F">
        <w:trPr>
          <w:cantSplit/>
          <w:trHeight w:hRule="exact" w:val="913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AFC616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załadunku:</w:t>
            </w:r>
          </w:p>
          <w:p w14:paraId="6F4EEF1D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4238236C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):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B3B1AF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Certyfikat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KZR:</w:t>
            </w: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B48367" w14:textId="77777777"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</w:rPr>
              <w:t xml:space="preserve"> Kraj pochodzenia biomasy:</w:t>
            </w:r>
          </w:p>
        </w:tc>
      </w:tr>
      <w:tr w:rsidR="004B777F" w:rsidRPr="00E12A67" w14:paraId="74C2425D" w14:textId="77777777" w:rsidTr="0079747F">
        <w:trPr>
          <w:cantSplit/>
          <w:trHeight w:hRule="exact" w:val="1286"/>
        </w:trPr>
        <w:tc>
          <w:tcPr>
            <w:tcW w:w="36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316CC7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Rodzaj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sprzedanego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14:paraId="1B27104C" w14:textId="77777777"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pellet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drzewny</w:t>
            </w:r>
          </w:p>
          <w:p w14:paraId="44A8ECC8" w14:textId="77777777" w:rsidR="004B777F" w:rsidRPr="00E12A67" w:rsidRDefault="004B777F" w:rsidP="0079747F">
            <w:pPr>
              <w:spacing w:line="276" w:lineRule="auto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zrębka</w:t>
            </w:r>
            <w:r>
              <w:rPr>
                <w:rFonts w:asciiTheme="majorHAnsi" w:hAnsiTheme="majorHAnsi" w:cstheme="majorHAnsi"/>
                <w:bCs/>
              </w:rPr>
              <w:t xml:space="preserve"> drzewna</w:t>
            </w:r>
          </w:p>
          <w:p w14:paraId="1F907ED6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inne</w:t>
            </w:r>
            <w:r>
              <w:rPr>
                <w:rFonts w:asciiTheme="majorHAnsi" w:hAnsiTheme="majorHAnsi" w:cstheme="majorHAnsi"/>
                <w:bCs/>
              </w:rPr>
              <w:t xml:space="preserve"> ……….</w:t>
            </w:r>
          </w:p>
        </w:tc>
        <w:tc>
          <w:tcPr>
            <w:tcW w:w="340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5EAAD7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Pochodzenie biomasy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: </w:t>
            </w:r>
          </w:p>
          <w:p w14:paraId="1BCCBE71" w14:textId="77777777"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materiał z </w:t>
            </w:r>
            <w:r w:rsidRPr="00E12A67">
              <w:rPr>
                <w:rFonts w:asciiTheme="majorHAnsi" w:hAnsiTheme="majorHAnsi" w:cstheme="majorHAnsi"/>
                <w:bCs/>
              </w:rPr>
              <w:t>pozostałości leśn</w:t>
            </w:r>
            <w:r>
              <w:rPr>
                <w:rFonts w:asciiTheme="majorHAnsi" w:hAnsiTheme="majorHAnsi" w:cstheme="majorHAnsi"/>
                <w:bCs/>
              </w:rPr>
              <w:t>ych</w:t>
            </w:r>
          </w:p>
          <w:p w14:paraId="18B2C1B5" w14:textId="77777777"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materiał z pozostałości z przemysłu drzewnego</w:t>
            </w: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14:paraId="1CBDE944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  <w:tc>
          <w:tcPr>
            <w:tcW w:w="33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AA8522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Ilość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[tony]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:</w:t>
            </w:r>
          </w:p>
        </w:tc>
      </w:tr>
      <w:tr w:rsidR="004B777F" w:rsidRPr="00E12A67" w14:paraId="477EEEA0" w14:textId="77777777" w:rsidTr="0079747F">
        <w:trPr>
          <w:cantSplit/>
          <w:trHeight w:hRule="exact" w:val="42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B78E1E5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DEKLARACJA </w:t>
            </w: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GHG </w:t>
            </w:r>
          </w:p>
        </w:tc>
      </w:tr>
      <w:tr w:rsidR="004B777F" w:rsidRPr="00E12A67" w14:paraId="21C195AD" w14:textId="77777777" w:rsidTr="0079747F">
        <w:trPr>
          <w:cantSplit/>
          <w:trHeight w:hRule="exact" w:val="70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954132" w14:textId="77777777" w:rsidR="004B777F" w:rsidRPr="00DF207C" w:rsidRDefault="004B777F" w:rsidP="0079747F">
            <w:pPr>
              <w:spacing w:line="360" w:lineRule="auto"/>
              <w:ind w:right="-2"/>
              <w:jc w:val="both"/>
              <w:rPr>
                <w:rFonts w:cstheme="minorHAnsi"/>
                <w:sz w:val="18"/>
                <w:szCs w:val="18"/>
              </w:rPr>
            </w:pP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Poziom emisji GHG (gCO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  <w:vertAlign w:val="superscript"/>
              </w:rPr>
              <w:t>2</w:t>
            </w:r>
            <w:r w:rsidRPr="00DF207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eq/MJ): </w:t>
            </w:r>
            <w:r w:rsidRPr="00DF207C">
              <w:rPr>
                <w:rFonts w:cstheme="minorHAnsi"/>
                <w:sz w:val="18"/>
                <w:szCs w:val="18"/>
              </w:rPr>
              <w:t>określenie wartości emisji GHG: DDV</w:t>
            </w:r>
          </w:p>
          <w:p w14:paraId="57F30988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4B777F" w:rsidRPr="00E12A67" w14:paraId="4F1C0E11" w14:textId="77777777" w:rsidTr="0079747F">
        <w:trPr>
          <w:cantSplit/>
          <w:trHeight w:hRule="exact" w:val="4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97DD93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E12A6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O ODBIORCY:</w:t>
            </w:r>
          </w:p>
        </w:tc>
      </w:tr>
      <w:tr w:rsidR="004B777F" w:rsidRPr="00E12A67" w14:paraId="147C4B21" w14:textId="77777777" w:rsidTr="0079747F">
        <w:trPr>
          <w:cantSplit/>
          <w:trHeight w:hRule="exact" w:val="2353"/>
        </w:trPr>
        <w:tc>
          <w:tcPr>
            <w:tcW w:w="523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548ED3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Odbiorca:</w:t>
            </w:r>
          </w:p>
        </w:tc>
        <w:tc>
          <w:tcPr>
            <w:tcW w:w="523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F7F6AB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Adres dostawy:</w:t>
            </w:r>
          </w:p>
          <w:p w14:paraId="43BEB293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05D58193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Lokalizacja GPS (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google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maps</w:t>
            </w:r>
            <w:proofErr w:type="spellEnd"/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): </w:t>
            </w:r>
          </w:p>
          <w:p w14:paraId="6AD89268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  <w:p w14:paraId="11758DDB" w14:textId="77777777" w:rsidR="004B777F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Odległość transportu w km: </w:t>
            </w:r>
          </w:p>
          <w:p w14:paraId="65CFB797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1 – 500 km.             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501 – 2 500 km</w:t>
            </w:r>
          </w:p>
          <w:p w14:paraId="6CC2FC10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 xml:space="preserve">2 501 – 10 000 km.          </w:t>
            </w:r>
            <w:r w:rsidRPr="00E12A67">
              <w:rPr>
                <w:rFonts w:asciiTheme="majorHAnsi" w:hAnsiTheme="majorHAnsi" w:cstheme="majorHAnsi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A67">
              <w:rPr>
                <w:rFonts w:asciiTheme="majorHAnsi" w:hAnsiTheme="majorHAnsi" w:cstheme="majorHAnsi"/>
                <w:bCs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bCs/>
              </w:rPr>
            </w:r>
            <w:r w:rsidR="00000000">
              <w:rPr>
                <w:rFonts w:asciiTheme="majorHAnsi" w:hAnsiTheme="majorHAnsi" w:cstheme="majorHAnsi"/>
                <w:bCs/>
              </w:rPr>
              <w:fldChar w:fldCharType="separate"/>
            </w:r>
            <w:r w:rsidRPr="00E12A67">
              <w:rPr>
                <w:rFonts w:asciiTheme="majorHAnsi" w:hAnsiTheme="majorHAnsi" w:cstheme="majorHAnsi"/>
                <w:bCs/>
              </w:rPr>
              <w:fldChar w:fldCharType="end"/>
            </w:r>
            <w:r w:rsidRPr="00E12A67">
              <w:rPr>
                <w:rFonts w:asciiTheme="majorHAnsi" w:hAnsiTheme="majorHAnsi" w:cstheme="majorHAnsi"/>
                <w:bCs/>
              </w:rPr>
              <w:t xml:space="preserve">  </w:t>
            </w:r>
            <w:r>
              <w:rPr>
                <w:rFonts w:asciiTheme="majorHAnsi" w:hAnsiTheme="majorHAnsi" w:cstheme="majorHAnsi"/>
                <w:bCs/>
              </w:rPr>
              <w:t>10 001 – powyżej</w:t>
            </w:r>
          </w:p>
          <w:p w14:paraId="0F4CD459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117B086B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37FE992F" w14:textId="77777777" w:rsidR="004B777F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</w:p>
          <w:p w14:paraId="3D476F46" w14:textId="77777777" w:rsidR="004B777F" w:rsidRPr="00E12A67" w:rsidRDefault="004B777F" w:rsidP="0079747F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E12A67">
              <w:rPr>
                <w:rFonts w:asciiTheme="majorHAnsi" w:hAnsiTheme="majorHAnsi" w:cstheme="majorHAnsi"/>
                <w:bCs/>
              </w:rPr>
              <w:t xml:space="preserve">   </w:t>
            </w:r>
          </w:p>
          <w:p w14:paraId="7884AA0A" w14:textId="77777777" w:rsidR="004B777F" w:rsidRPr="00E12A67" w:rsidRDefault="004B777F" w:rsidP="0079747F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</w:p>
        </w:tc>
      </w:tr>
      <w:tr w:rsidR="004B777F" w:rsidRPr="00E12A67" w14:paraId="5EC76635" w14:textId="77777777" w:rsidTr="0079747F">
        <w:trPr>
          <w:cantSplit/>
          <w:trHeight w:hRule="exact" w:val="367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5AF073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INFORMACJE DODATKOWE:</w:t>
            </w:r>
          </w:p>
        </w:tc>
      </w:tr>
      <w:tr w:rsidR="004B777F" w:rsidRPr="00E12A67" w14:paraId="79CC7D99" w14:textId="77777777" w:rsidTr="0079747F">
        <w:trPr>
          <w:cantSplit/>
          <w:trHeight w:hRule="exact" w:val="910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A8F7F7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73D8A1C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Produkt spełnia wymagania dyrektywy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RED II.</w:t>
            </w:r>
          </w:p>
          <w:p w14:paraId="1EE823AC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Nie zostało udzielone wsparcie OZ</w:t>
            </w:r>
            <w:r>
              <w:rPr>
                <w:rFonts w:asciiTheme="majorHAnsi" w:hAnsiTheme="majorHAnsi" w:cstheme="majorHAnsi"/>
                <w:color w:val="000000" w:themeColor="text1"/>
              </w:rPr>
              <w:t>E</w:t>
            </w:r>
          </w:p>
          <w:p w14:paraId="4AAD4C9C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560CF51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DFE3DAE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D90FB60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E08706E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24CE3502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D449BF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C1DEAD3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72C64A3C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C1AD8BB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6CF95E5D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A60D39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3E560BDD" w14:textId="77777777" w:rsidR="004B777F" w:rsidRPr="00E12A67" w:rsidRDefault="004B777F" w:rsidP="0079747F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  <w:p w14:paraId="0611F40E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 xml:space="preserve">Zdjęcia protokołu serwisowego/ Zdjęcia kotłowni/ Zdjęcia kotła na </w:t>
            </w:r>
            <w:proofErr w:type="spellStart"/>
            <w:r w:rsidRPr="00E12A67">
              <w:rPr>
                <w:rFonts w:asciiTheme="majorHAnsi" w:hAnsiTheme="majorHAnsi" w:cstheme="majorHAnsi"/>
                <w:color w:val="000000" w:themeColor="text1"/>
              </w:rPr>
              <w:t>pellet</w:t>
            </w:r>
            <w:proofErr w:type="spellEnd"/>
            <w:r w:rsidRPr="00E12A67">
              <w:rPr>
                <w:rFonts w:asciiTheme="majorHAnsi" w:hAnsiTheme="majorHAnsi" w:cstheme="majorHAnsi"/>
                <w:color w:val="000000" w:themeColor="text1"/>
              </w:rPr>
              <w:t>:</w:t>
            </w:r>
          </w:p>
        </w:tc>
      </w:tr>
      <w:tr w:rsidR="004B777F" w:rsidRPr="00E12A67" w14:paraId="25BF36EA" w14:textId="77777777" w:rsidTr="0079747F">
        <w:trPr>
          <w:cantSplit/>
          <w:trHeight w:val="199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FB3F7C" w14:textId="77777777" w:rsidR="004B777F" w:rsidRPr="00E12A67" w:rsidRDefault="004B777F" w:rsidP="0079747F">
            <w:pPr>
              <w:spacing w:before="120" w:after="120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ZATWIERDZENIE, PODPISY:</w:t>
            </w:r>
          </w:p>
        </w:tc>
      </w:tr>
      <w:tr w:rsidR="004B777F" w:rsidRPr="00E12A67" w14:paraId="0F29A130" w14:textId="77777777" w:rsidTr="0079747F">
        <w:trPr>
          <w:cantSplit/>
          <w:trHeight w:val="373"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AA71B2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CD88678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9AB640B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IMIĘ I NAZWISKO: …………………………………………………………......................</w:t>
            </w:r>
          </w:p>
        </w:tc>
      </w:tr>
      <w:tr w:rsidR="004B777F" w:rsidRPr="00E12A67" w14:paraId="4ABCA4F8" w14:textId="77777777" w:rsidTr="0079747F">
        <w:trPr>
          <w:cantSplit/>
        </w:trPr>
        <w:tc>
          <w:tcPr>
            <w:tcW w:w="10471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1961D7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7CB3FD0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5BC5B6" w14:textId="77777777" w:rsidR="004B777F" w:rsidRPr="00E12A67" w:rsidRDefault="004B777F" w:rsidP="007974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2A67">
              <w:rPr>
                <w:rFonts w:asciiTheme="majorHAnsi" w:hAnsiTheme="majorHAnsi" w:cstheme="majorHAnsi"/>
                <w:color w:val="000000" w:themeColor="text1"/>
              </w:rPr>
              <w:t>DATA/ PODPIS:…..…………………………………………………………......................</w:t>
            </w:r>
          </w:p>
        </w:tc>
      </w:tr>
    </w:tbl>
    <w:p w14:paraId="42118D5E" w14:textId="77777777" w:rsidR="00875965" w:rsidRPr="00491209" w:rsidRDefault="00875965" w:rsidP="00C2538E">
      <w:pPr>
        <w:spacing w:line="276" w:lineRule="auto"/>
        <w:rPr>
          <w:rFonts w:asciiTheme="majorHAnsi" w:hAnsiTheme="majorHAnsi"/>
        </w:rPr>
      </w:pPr>
    </w:p>
    <w:sectPr w:rsidR="00875965" w:rsidRPr="00491209" w:rsidSect="00C2538E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FCD24" w14:textId="77777777" w:rsidR="007D7470" w:rsidRDefault="007D7470" w:rsidP="004B777F">
      <w:pPr>
        <w:spacing w:line="240" w:lineRule="auto"/>
      </w:pPr>
      <w:r>
        <w:separator/>
      </w:r>
    </w:p>
  </w:endnote>
  <w:endnote w:type="continuationSeparator" w:id="0">
    <w:p w14:paraId="344C8302" w14:textId="77777777" w:rsidR="007D7470" w:rsidRDefault="007D7470" w:rsidP="004B7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9B4BC" w14:textId="77777777" w:rsidR="007D7470" w:rsidRDefault="007D7470" w:rsidP="004B777F">
      <w:pPr>
        <w:spacing w:line="240" w:lineRule="auto"/>
      </w:pPr>
      <w:r>
        <w:separator/>
      </w:r>
    </w:p>
  </w:footnote>
  <w:footnote w:type="continuationSeparator" w:id="0">
    <w:p w14:paraId="28FB226D" w14:textId="77777777" w:rsidR="007D7470" w:rsidRDefault="007D7470" w:rsidP="004B77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Lucida Sans Unicode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C"/>
    <w:multiLevelType w:val="multilevel"/>
    <w:tmpl w:val="BBA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Lucida Sans Unicode"/>
        <w:strike w:val="0"/>
        <w:dstrike w:val="0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/>
      </w:rPr>
    </w:lvl>
  </w:abstractNum>
  <w:abstractNum w:abstractNumId="3" w15:restartNumberingAfterBreak="0">
    <w:nsid w:val="0000000F"/>
    <w:multiLevelType w:val="multilevel"/>
    <w:tmpl w:val="300CBAD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  <w:b/>
        <w:bCs/>
        <w:color w:val="00000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18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7"/>
    <w:multiLevelType w:val="multilevel"/>
    <w:tmpl w:val="00000017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A"/>
    <w:multiLevelType w:val="multilevel"/>
    <w:tmpl w:val="4FAE5FEE"/>
    <w:name w:val="WW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B"/>
    <w:multiLevelType w:val="multilevel"/>
    <w:tmpl w:val="0000001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1E"/>
    <w:multiLevelType w:val="multilevel"/>
    <w:tmpl w:val="1C2C12BE"/>
    <w:name w:val="WWNum2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eastAsia="Lucida Sans Unicode" w:hAnsi="Times New Roman" w:cs="Tahoma"/>
        <w:b w:val="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1F"/>
    <w:multiLevelType w:val="multilevel"/>
    <w:tmpl w:val="0000001F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22"/>
    <w:multiLevelType w:val="multilevel"/>
    <w:tmpl w:val="85163312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3"/>
    <w:multiLevelType w:val="multilevel"/>
    <w:tmpl w:val="00000023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24"/>
    <w:multiLevelType w:val="multilevel"/>
    <w:tmpl w:val="00000024"/>
    <w:name w:val="WW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25"/>
    <w:multiLevelType w:val="multilevel"/>
    <w:tmpl w:val="00000025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26"/>
    <w:multiLevelType w:val="multilevel"/>
    <w:tmpl w:val="119E4FFA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1AB2EDC"/>
    <w:multiLevelType w:val="hybridMultilevel"/>
    <w:tmpl w:val="7A885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21229C"/>
    <w:multiLevelType w:val="hybridMultilevel"/>
    <w:tmpl w:val="5166254A"/>
    <w:lvl w:ilvl="0" w:tplc="05BA2D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07178"/>
    <w:multiLevelType w:val="hybridMultilevel"/>
    <w:tmpl w:val="AD1CB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C76A1"/>
    <w:multiLevelType w:val="hybridMultilevel"/>
    <w:tmpl w:val="08C49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54D8D"/>
    <w:multiLevelType w:val="hybridMultilevel"/>
    <w:tmpl w:val="AB80F142"/>
    <w:lvl w:ilvl="0" w:tplc="3788DF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9196C"/>
    <w:multiLevelType w:val="hybridMultilevel"/>
    <w:tmpl w:val="8F7AB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744AB"/>
    <w:multiLevelType w:val="hybridMultilevel"/>
    <w:tmpl w:val="C8C246A6"/>
    <w:lvl w:ilvl="0" w:tplc="B07E778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2D5325D"/>
    <w:multiLevelType w:val="hybridMultilevel"/>
    <w:tmpl w:val="0B32D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518BE"/>
    <w:multiLevelType w:val="hybridMultilevel"/>
    <w:tmpl w:val="2EACF1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167026"/>
    <w:multiLevelType w:val="hybridMultilevel"/>
    <w:tmpl w:val="67A22B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01D8B"/>
    <w:multiLevelType w:val="hybridMultilevel"/>
    <w:tmpl w:val="97C8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49481">
    <w:abstractNumId w:val="0"/>
  </w:num>
  <w:num w:numId="2" w16cid:durableId="26227437">
    <w:abstractNumId w:val="4"/>
  </w:num>
  <w:num w:numId="3" w16cid:durableId="1975942766">
    <w:abstractNumId w:val="24"/>
  </w:num>
  <w:num w:numId="4" w16cid:durableId="1876116078">
    <w:abstractNumId w:val="18"/>
  </w:num>
  <w:num w:numId="5" w16cid:durableId="2125885806">
    <w:abstractNumId w:val="1"/>
  </w:num>
  <w:num w:numId="6" w16cid:durableId="551618964">
    <w:abstractNumId w:val="22"/>
  </w:num>
  <w:num w:numId="7" w16cid:durableId="1038773326">
    <w:abstractNumId w:val="2"/>
  </w:num>
  <w:num w:numId="8" w16cid:durableId="764037211">
    <w:abstractNumId w:val="3"/>
  </w:num>
  <w:num w:numId="9" w16cid:durableId="818423748">
    <w:abstractNumId w:val="20"/>
  </w:num>
  <w:num w:numId="10" w16cid:durableId="1769422894">
    <w:abstractNumId w:val="5"/>
  </w:num>
  <w:num w:numId="11" w16cid:durableId="1323587440">
    <w:abstractNumId w:val="15"/>
  </w:num>
  <w:num w:numId="12" w16cid:durableId="394933980">
    <w:abstractNumId w:val="19"/>
  </w:num>
  <w:num w:numId="13" w16cid:durableId="1002584584">
    <w:abstractNumId w:val="16"/>
  </w:num>
  <w:num w:numId="14" w16cid:durableId="1310743971">
    <w:abstractNumId w:val="14"/>
  </w:num>
  <w:num w:numId="15" w16cid:durableId="784228783">
    <w:abstractNumId w:val="7"/>
  </w:num>
  <w:num w:numId="16" w16cid:durableId="1569460963">
    <w:abstractNumId w:val="6"/>
  </w:num>
  <w:num w:numId="17" w16cid:durableId="1405101972">
    <w:abstractNumId w:val="8"/>
  </w:num>
  <w:num w:numId="18" w16cid:durableId="808666297">
    <w:abstractNumId w:val="10"/>
  </w:num>
  <w:num w:numId="19" w16cid:durableId="731543827">
    <w:abstractNumId w:val="11"/>
  </w:num>
  <w:num w:numId="20" w16cid:durableId="1144814041">
    <w:abstractNumId w:val="9"/>
  </w:num>
  <w:num w:numId="21" w16cid:durableId="2047178483">
    <w:abstractNumId w:val="13"/>
  </w:num>
  <w:num w:numId="22" w16cid:durableId="241911510">
    <w:abstractNumId w:val="12"/>
  </w:num>
  <w:num w:numId="23" w16cid:durableId="93749107">
    <w:abstractNumId w:val="21"/>
  </w:num>
  <w:num w:numId="24" w16cid:durableId="1355963692">
    <w:abstractNumId w:val="23"/>
  </w:num>
  <w:num w:numId="25" w16cid:durableId="13210353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E"/>
    <w:rsid w:val="000206D0"/>
    <w:rsid w:val="000244E9"/>
    <w:rsid w:val="000C5F11"/>
    <w:rsid w:val="00100C34"/>
    <w:rsid w:val="00115C88"/>
    <w:rsid w:val="00202D14"/>
    <w:rsid w:val="00276D4C"/>
    <w:rsid w:val="002B2861"/>
    <w:rsid w:val="002F75C3"/>
    <w:rsid w:val="00342989"/>
    <w:rsid w:val="00375053"/>
    <w:rsid w:val="003C6F13"/>
    <w:rsid w:val="00417DDE"/>
    <w:rsid w:val="00491209"/>
    <w:rsid w:val="004B777F"/>
    <w:rsid w:val="00551A9A"/>
    <w:rsid w:val="00605B11"/>
    <w:rsid w:val="0068703A"/>
    <w:rsid w:val="006B257F"/>
    <w:rsid w:val="006E62A6"/>
    <w:rsid w:val="00730728"/>
    <w:rsid w:val="007D7470"/>
    <w:rsid w:val="007F0131"/>
    <w:rsid w:val="00815A9C"/>
    <w:rsid w:val="00841158"/>
    <w:rsid w:val="00863557"/>
    <w:rsid w:val="00875965"/>
    <w:rsid w:val="008B0386"/>
    <w:rsid w:val="008F0D70"/>
    <w:rsid w:val="009265FB"/>
    <w:rsid w:val="00936AB8"/>
    <w:rsid w:val="009919D9"/>
    <w:rsid w:val="009B7B93"/>
    <w:rsid w:val="00A107BC"/>
    <w:rsid w:val="00A307FD"/>
    <w:rsid w:val="00A33984"/>
    <w:rsid w:val="00A529C6"/>
    <w:rsid w:val="00B10669"/>
    <w:rsid w:val="00B14CBD"/>
    <w:rsid w:val="00B234A6"/>
    <w:rsid w:val="00B706E0"/>
    <w:rsid w:val="00BC1D31"/>
    <w:rsid w:val="00C1073B"/>
    <w:rsid w:val="00C2538E"/>
    <w:rsid w:val="00C36B25"/>
    <w:rsid w:val="00C95FDE"/>
    <w:rsid w:val="00CE1A42"/>
    <w:rsid w:val="00D175AD"/>
    <w:rsid w:val="00D72674"/>
    <w:rsid w:val="00DA1C14"/>
    <w:rsid w:val="00DB17C8"/>
    <w:rsid w:val="00E0203F"/>
    <w:rsid w:val="00E509B9"/>
    <w:rsid w:val="00E53D50"/>
    <w:rsid w:val="00E62029"/>
    <w:rsid w:val="00ED7EF4"/>
    <w:rsid w:val="00FA04A2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C579"/>
  <w15:docId w15:val="{D6D06BEF-3A0F-4F2C-AAFD-332C2C5C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965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875965"/>
    <w:pPr>
      <w:keepNext/>
      <w:keepLines/>
      <w:numPr>
        <w:numId w:val="1"/>
      </w:numPr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965"/>
    <w:rPr>
      <w:rFonts w:ascii="Cambria" w:eastAsia="Lucida Sans Unicode" w:hAnsi="Cambria" w:cs="Cambria"/>
      <w:b/>
      <w:bCs/>
      <w:color w:val="365F91"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875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75965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75965"/>
    <w:pPr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5965"/>
    <w:rPr>
      <w:rFonts w:ascii="Times New Roman" w:eastAsia="Lucida Sans Unicode" w:hAnsi="Times New Roman" w:cs="Tahoma"/>
      <w:kern w:val="1"/>
      <w:sz w:val="24"/>
      <w:szCs w:val="20"/>
      <w:lang w:eastAsia="ar-SA"/>
    </w:rPr>
  </w:style>
  <w:style w:type="paragraph" w:customStyle="1" w:styleId="Akapitzlist1">
    <w:name w:val="Akapit z listą1"/>
    <w:basedOn w:val="Normalny"/>
    <w:rsid w:val="00875965"/>
    <w:pPr>
      <w:ind w:left="720"/>
    </w:pPr>
    <w:rPr>
      <w:rFonts w:eastAsia="Times New Roman"/>
      <w:szCs w:val="20"/>
    </w:rPr>
  </w:style>
  <w:style w:type="paragraph" w:styleId="Akapitzlist">
    <w:name w:val="List Paragraph"/>
    <w:basedOn w:val="Normalny"/>
    <w:qFormat/>
    <w:rsid w:val="00875965"/>
    <w:pPr>
      <w:ind w:left="720"/>
      <w:contextualSpacing/>
    </w:pPr>
  </w:style>
  <w:style w:type="paragraph" w:styleId="Bezodstpw">
    <w:name w:val="No Spacing"/>
    <w:qFormat/>
    <w:rsid w:val="0087596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15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158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B77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77F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1908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Rydzewska</cp:lastModifiedBy>
  <cp:revision>35</cp:revision>
  <cp:lastPrinted>2021-07-20T06:05:00Z</cp:lastPrinted>
  <dcterms:created xsi:type="dcterms:W3CDTF">2021-06-30T06:04:00Z</dcterms:created>
  <dcterms:modified xsi:type="dcterms:W3CDTF">2024-09-16T11:18:00Z</dcterms:modified>
</cp:coreProperties>
</file>